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imes New Roman" w:hAnsi="Times New Roman" w:eastAsia="宋体" w:cs="Times New Roman"/>
          <w:b/>
          <w:sz w:val="28"/>
          <w:szCs w:val="32"/>
        </w:rPr>
      </w:pPr>
      <w:r>
        <w:rPr>
          <w:rFonts w:ascii="Times New Roman" w:hAnsi="Times New Roman" w:eastAsia="宋体" w:cs="Times New Roman"/>
          <w:b/>
          <w:sz w:val="28"/>
          <w:szCs w:val="32"/>
          <w:lang w:val="en"/>
        </w:rPr>
        <w:t>Appendix 2</w:t>
      </w:r>
    </w:p>
    <w:p>
      <w:pPr>
        <w:adjustRightInd w:val="0"/>
        <w:snapToGrid w:val="0"/>
        <w:spacing w:line="360" w:lineRule="auto"/>
        <w:jc w:val="center"/>
        <w:rPr>
          <w:rFonts w:ascii="Times New Roman" w:hAnsi="Times New Roman" w:eastAsia="宋体" w:cs="Times New Roman"/>
          <w:b/>
          <w:bCs/>
          <w:sz w:val="28"/>
          <w:szCs w:val="32"/>
          <w:lang w:val="en"/>
        </w:rPr>
      </w:pPr>
      <w:r>
        <w:rPr>
          <w:rFonts w:ascii="Times New Roman" w:hAnsi="Times New Roman" w:eastAsia="宋体" w:cs="Times New Roman"/>
          <w:b/>
          <w:bCs/>
          <w:sz w:val="28"/>
          <w:szCs w:val="32"/>
          <w:lang w:val="en"/>
        </w:rPr>
        <w:t>Application Guide for 2024 Chongqing Medical University</w:t>
      </w:r>
    </w:p>
    <w:p>
      <w:pPr>
        <w:adjustRightInd w:val="0"/>
        <w:snapToGrid w:val="0"/>
        <w:spacing w:line="360" w:lineRule="auto"/>
        <w:jc w:val="center"/>
        <w:rPr>
          <w:rFonts w:ascii="Times New Roman" w:hAnsi="Times New Roman" w:eastAsia="宋体" w:cs="Times New Roman"/>
          <w:b/>
          <w:bCs/>
          <w:sz w:val="28"/>
          <w:szCs w:val="32"/>
        </w:rPr>
      </w:pPr>
      <w:r>
        <w:rPr>
          <w:rFonts w:ascii="Times New Roman" w:hAnsi="Times New Roman" w:eastAsia="宋体" w:cs="Times New Roman"/>
          <w:b/>
          <w:bCs/>
          <w:sz w:val="28"/>
          <w:szCs w:val="32"/>
          <w:lang w:val="en"/>
        </w:rPr>
        <w:t>Chinese Government Scholarship High Level Post</w:t>
      </w:r>
      <w:bookmarkStart w:id="0" w:name="_GoBack"/>
      <w:bookmarkEnd w:id="0"/>
      <w:r>
        <w:rPr>
          <w:rFonts w:ascii="Times New Roman" w:hAnsi="Times New Roman" w:eastAsia="宋体" w:cs="Times New Roman"/>
          <w:b/>
          <w:bCs/>
          <w:sz w:val="28"/>
          <w:szCs w:val="32"/>
          <w:lang w:val="en"/>
        </w:rPr>
        <w:t xml:space="preserve">graduate </w:t>
      </w:r>
      <w:r>
        <w:rPr>
          <w:rFonts w:hint="eastAsia" w:ascii="Times New Roman" w:hAnsi="Times New Roman" w:eastAsia="宋体" w:cs="Times New Roman"/>
          <w:b/>
          <w:bCs/>
          <w:sz w:val="28"/>
          <w:szCs w:val="32"/>
        </w:rPr>
        <w:t>P</w:t>
      </w:r>
      <w:r>
        <w:rPr>
          <w:rFonts w:hint="eastAsia" w:ascii="Times New Roman" w:hAnsi="Times New Roman" w:eastAsia="宋体" w:cs="Times New Roman"/>
          <w:b/>
          <w:bCs/>
          <w:sz w:val="28"/>
          <w:szCs w:val="32"/>
          <w:lang w:val="en"/>
        </w:rPr>
        <w:t>rogramme</w:t>
      </w:r>
    </w:p>
    <w:p>
      <w:pPr>
        <w:adjustRightInd w:val="0"/>
        <w:snapToGrid w:val="0"/>
        <w:spacing w:line="360" w:lineRule="auto"/>
        <w:jc w:val="center"/>
        <w:rPr>
          <w:rFonts w:ascii="Times New Roman" w:hAnsi="Times New Roman" w:eastAsia="宋体" w:cs="Times New Roman"/>
          <w:b/>
          <w:bCs/>
          <w:sz w:val="28"/>
          <w:szCs w:val="32"/>
          <w:lang w:val="en"/>
        </w:rPr>
      </w:pPr>
    </w:p>
    <w:p>
      <w:pPr>
        <w:pStyle w:val="14"/>
        <w:numPr>
          <w:ilvl w:val="0"/>
          <w:numId w:val="1"/>
        </w:numPr>
        <w:adjustRightInd w:val="0"/>
        <w:snapToGrid w:val="0"/>
        <w:spacing w:line="360" w:lineRule="auto"/>
        <w:ind w:firstLineChars="0"/>
        <w:rPr>
          <w:rFonts w:ascii="Times New Roman" w:hAnsi="Times New Roman" w:eastAsia="宋体" w:cs="Times New Roman"/>
          <w:b/>
          <w:bCs/>
        </w:rPr>
      </w:pPr>
      <w:r>
        <w:rPr>
          <w:rFonts w:ascii="Times New Roman" w:hAnsi="Times New Roman" w:eastAsia="宋体" w:cs="Times New Roman"/>
          <w:b/>
          <w:bCs/>
          <w:lang w:val="en"/>
        </w:rPr>
        <w:t xml:space="preserve">About the </w:t>
      </w:r>
      <w:r>
        <w:rPr>
          <w:rFonts w:hint="eastAsia" w:ascii="Times New Roman" w:hAnsi="Times New Roman" w:eastAsia="宋体" w:cs="Times New Roman"/>
          <w:b/>
          <w:bCs/>
        </w:rPr>
        <w:t>p</w:t>
      </w:r>
      <w:r>
        <w:rPr>
          <w:rFonts w:hint="eastAsia" w:ascii="Times New Roman" w:hAnsi="Times New Roman" w:eastAsia="宋体" w:cs="Times New Roman"/>
          <w:b/>
          <w:bCs/>
          <w:lang w:val="en"/>
        </w:rPr>
        <w:t>rogramme</w:t>
      </w:r>
    </w:p>
    <w:p>
      <w:pPr>
        <w:adjustRightInd w:val="0"/>
        <w:snapToGrid w:val="0"/>
        <w:spacing w:line="360" w:lineRule="auto"/>
        <w:ind w:firstLine="420" w:firstLineChars="200"/>
        <w:rPr>
          <w:rFonts w:ascii="Times New Roman" w:hAnsi="Times New Roman" w:eastAsia="宋体" w:cs="Times New Roman"/>
          <w:bCs/>
        </w:rPr>
      </w:pPr>
      <w:r>
        <w:rPr>
          <w:rFonts w:hint="eastAsia" w:ascii="Times New Roman" w:hAnsi="Times New Roman" w:eastAsia="宋体" w:cs="Times New Roman"/>
        </w:rPr>
        <w:t>T</w:t>
      </w:r>
      <w:r>
        <w:rPr>
          <w:rFonts w:ascii="Times New Roman" w:hAnsi="Times New Roman" w:eastAsia="宋体" w:cs="Times New Roman"/>
          <w:lang w:val="en"/>
        </w:rPr>
        <w:t>he Chinese Government Scholarship</w:t>
      </w:r>
      <w:r>
        <w:rPr>
          <w:rFonts w:ascii="Times New Roman" w:hAnsi="Times New Roman" w:eastAsia="宋体" w:cs="Times New Roman"/>
        </w:rPr>
        <w:t>—</w:t>
      </w:r>
      <w:r>
        <w:rPr>
          <w:rFonts w:ascii="Times New Roman" w:hAnsi="Times New Roman" w:eastAsia="宋体" w:cs="Times New Roman"/>
          <w:lang w:val="en"/>
        </w:rPr>
        <w:t xml:space="preserve">High-level Graduate </w:t>
      </w:r>
      <w:r>
        <w:rPr>
          <w:rFonts w:hint="eastAsia" w:ascii="Times New Roman" w:hAnsi="Times New Roman" w:eastAsia="宋体" w:cs="Times New Roman"/>
        </w:rPr>
        <w:t>P</w:t>
      </w:r>
      <w:r>
        <w:rPr>
          <w:rFonts w:hint="eastAsia" w:ascii="Times New Roman" w:hAnsi="Times New Roman" w:eastAsia="宋体" w:cs="Times New Roman"/>
          <w:lang w:val="en"/>
        </w:rPr>
        <w:t>rogramme</w:t>
      </w:r>
      <w:r>
        <w:rPr>
          <w:rFonts w:ascii="Times New Roman" w:hAnsi="Times New Roman" w:eastAsia="宋体" w:cs="Times New Roman"/>
          <w:lang w:val="en"/>
        </w:rPr>
        <w:t xml:space="preserve"> (formerly the Chinese Government Scholarship</w:t>
      </w:r>
      <w:r>
        <w:rPr>
          <w:rFonts w:ascii="Times New Roman" w:hAnsi="Times New Roman" w:eastAsia="宋体" w:cs="Times New Roman"/>
        </w:rPr>
        <w:t>—</w:t>
      </w:r>
      <w:r>
        <w:rPr>
          <w:rFonts w:ascii="Times New Roman" w:hAnsi="Times New Roman" w:eastAsia="宋体" w:cs="Times New Roman"/>
          <w:lang w:val="en"/>
        </w:rPr>
        <w:t xml:space="preserve">University Graduate </w:t>
      </w:r>
      <w:r>
        <w:rPr>
          <w:rFonts w:hint="eastAsia" w:ascii="Times New Roman" w:hAnsi="Times New Roman" w:eastAsia="宋体" w:cs="Times New Roman"/>
        </w:rPr>
        <w:t>P</w:t>
      </w:r>
      <w:r>
        <w:rPr>
          <w:rFonts w:hint="eastAsia" w:ascii="Times New Roman" w:hAnsi="Times New Roman" w:eastAsia="宋体" w:cs="Times New Roman"/>
          <w:lang w:val="en"/>
        </w:rPr>
        <w:t>rogramme</w:t>
      </w:r>
      <w:r>
        <w:rPr>
          <w:rFonts w:ascii="Times New Roman" w:hAnsi="Times New Roman" w:eastAsia="宋体" w:cs="Times New Roman"/>
          <w:lang w:val="en"/>
        </w:rPr>
        <w:t>)</w:t>
      </w:r>
      <w:r>
        <w:rPr>
          <w:rFonts w:hint="eastAsia" w:ascii="Times New Roman" w:hAnsi="Times New Roman" w:eastAsia="宋体" w:cs="Times New Roman"/>
        </w:rPr>
        <w:t xml:space="preserve"> was e</w:t>
      </w:r>
      <w:r>
        <w:rPr>
          <w:rFonts w:ascii="Times New Roman" w:hAnsi="Times New Roman" w:eastAsia="宋体" w:cs="Times New Roman"/>
          <w:lang w:val="en"/>
        </w:rPr>
        <w:t>stablished in 2014,  aim</w:t>
      </w:r>
      <w:r>
        <w:rPr>
          <w:rFonts w:hint="eastAsia" w:ascii="Times New Roman" w:hAnsi="Times New Roman" w:eastAsia="宋体" w:cs="Times New Roman"/>
        </w:rPr>
        <w:t>ing</w:t>
      </w:r>
      <w:r>
        <w:rPr>
          <w:rFonts w:ascii="Times New Roman" w:hAnsi="Times New Roman" w:eastAsia="宋体" w:cs="Times New Roman"/>
          <w:lang w:val="en"/>
        </w:rPr>
        <w:t xml:space="preserve"> to attract high-level students from around the world to pursue their master’s and doctoral degrees in China, thus promoting the alignment of Chinese colleges and universities to international standards under China’s Double First-Class Initiative. As a fully funded scholarship, the </w:t>
      </w:r>
      <w:r>
        <w:rPr>
          <w:rFonts w:hint="eastAsia" w:ascii="Times New Roman" w:hAnsi="Times New Roman" w:eastAsia="宋体" w:cs="Times New Roman"/>
          <w:lang w:val="en"/>
        </w:rPr>
        <w:t>programme</w:t>
      </w:r>
      <w:r>
        <w:rPr>
          <w:rFonts w:ascii="Times New Roman" w:hAnsi="Times New Roman" w:eastAsia="宋体" w:cs="Times New Roman"/>
          <w:lang w:val="en"/>
        </w:rPr>
        <w:t xml:space="preserve"> covers tuition fee, accommodation fee, insurance premiums and living expenses.</w:t>
      </w:r>
    </w:p>
    <w:p>
      <w:pPr>
        <w:adjustRightInd w:val="0"/>
        <w:snapToGrid w:val="0"/>
        <w:spacing w:line="360" w:lineRule="auto"/>
        <w:ind w:firstLine="420" w:firstLineChars="200"/>
        <w:rPr>
          <w:rFonts w:ascii="Times New Roman" w:hAnsi="Times New Roman" w:eastAsia="宋体" w:cs="Times New Roman"/>
          <w:bCs/>
        </w:rPr>
      </w:pPr>
      <w:r>
        <w:rPr>
          <w:rFonts w:ascii="Times New Roman" w:hAnsi="Times New Roman" w:eastAsia="宋体" w:cs="Times New Roman"/>
          <w:lang w:val="en"/>
        </w:rPr>
        <w:t xml:space="preserve">International students with good academic performance and professional competency as well as great development potential are selected through expert review on a competitive basis from among those who submit an application and are recommended by </w:t>
      </w:r>
      <w:r>
        <w:rPr>
          <w:rFonts w:hint="eastAsia" w:ascii="Times New Roman" w:hAnsi="Times New Roman" w:eastAsia="宋体" w:cs="Times New Roman"/>
          <w:lang w:val="en-US" w:eastAsia="zh-CN"/>
        </w:rPr>
        <w:t>colleges/universities</w:t>
      </w:r>
      <w:r>
        <w:rPr>
          <w:rFonts w:ascii="Times New Roman" w:hAnsi="Times New Roman" w:eastAsia="宋体" w:cs="Times New Roman"/>
          <w:lang w:val="en"/>
        </w:rPr>
        <w:t xml:space="preserve"> The result of the expert review of China Scholarship Council (CSC) will prevail.</w:t>
      </w:r>
    </w:p>
    <w:p>
      <w:pPr>
        <w:pStyle w:val="14"/>
        <w:numPr>
          <w:ilvl w:val="0"/>
          <w:numId w:val="1"/>
        </w:numPr>
        <w:adjustRightInd w:val="0"/>
        <w:snapToGrid w:val="0"/>
        <w:spacing w:line="360" w:lineRule="auto"/>
        <w:ind w:firstLineChars="0"/>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59264" behindDoc="0" locked="0" layoutInCell="1" allowOverlap="1">
                <wp:simplePos x="0" y="0"/>
                <wp:positionH relativeFrom="column">
                  <wp:posOffset>1083310</wp:posOffset>
                </wp:positionH>
                <wp:positionV relativeFrom="paragraph">
                  <wp:posOffset>274320</wp:posOffset>
                </wp:positionV>
                <wp:extent cx="2973705" cy="715010"/>
                <wp:effectExtent l="6350" t="6350" r="10795" b="21590"/>
                <wp:wrapNone/>
                <wp:docPr id="17" name="矩形 1"/>
                <wp:cNvGraphicFramePr/>
                <a:graphic xmlns:a="http://schemas.openxmlformats.org/drawingml/2006/main">
                  <a:graphicData uri="http://schemas.microsoft.com/office/word/2010/wordprocessingShape">
                    <wps:wsp>
                      <wps:cNvSpPr/>
                      <wps:spPr>
                        <a:xfrm>
                          <a:off x="0" y="0"/>
                          <a:ext cx="2973705" cy="7150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Submit an application through the C</w:t>
                            </w:r>
                            <w:r>
                              <w:rPr>
                                <w:rFonts w:hint="eastAsia" w:ascii="Times New Roman" w:hAnsi="Times New Roman" w:eastAsia="宋体" w:cs="Times New Roman"/>
                                <w:color w:val="000000" w:themeColor="text1"/>
                                <w:sz w:val="20"/>
                                <w14:textFill>
                                  <w14:solidFill>
                                    <w14:schemeClr w14:val="tx1"/>
                                  </w14:solidFill>
                                </w14:textFill>
                              </w:rPr>
                              <w:t xml:space="preserve">hongqing </w:t>
                            </w:r>
                            <w:r>
                              <w:rPr>
                                <w:rFonts w:ascii="Times New Roman" w:hAnsi="Times New Roman" w:eastAsia="宋体" w:cs="Times New Roman"/>
                                <w:color w:val="000000" w:themeColor="text1"/>
                                <w:sz w:val="20"/>
                                <w:lang w:val="en"/>
                                <w14:textFill>
                                  <w14:solidFill>
                                    <w14:schemeClr w14:val="tx1"/>
                                  </w14:solidFill>
                                </w14:textFill>
                              </w:rPr>
                              <w:t>M</w:t>
                            </w:r>
                            <w:r>
                              <w:rPr>
                                <w:rFonts w:hint="eastAsia" w:ascii="Times New Roman" w:hAnsi="Times New Roman" w:eastAsia="宋体" w:cs="Times New Roman"/>
                                <w:color w:val="000000" w:themeColor="text1"/>
                                <w:sz w:val="20"/>
                                <w14:textFill>
                                  <w14:solidFill>
                                    <w14:schemeClr w14:val="tx1"/>
                                  </w14:solidFill>
                                </w14:textFill>
                              </w:rPr>
                              <w:t xml:space="preserve">edical </w:t>
                            </w:r>
                            <w:r>
                              <w:rPr>
                                <w:rFonts w:ascii="Times New Roman" w:hAnsi="Times New Roman" w:eastAsia="宋体" w:cs="Times New Roman"/>
                                <w:color w:val="000000" w:themeColor="text1"/>
                                <w:sz w:val="20"/>
                                <w:lang w:val="en"/>
                                <w14:textFill>
                                  <w14:solidFill>
                                    <w14:schemeClr w14:val="tx1"/>
                                  </w14:solidFill>
                                </w14:textFill>
                              </w:rPr>
                              <w:t>U</w:t>
                            </w:r>
                            <w:r>
                              <w:rPr>
                                <w:rFonts w:hint="eastAsia" w:ascii="Times New Roman" w:hAnsi="Times New Roman" w:eastAsia="宋体" w:cs="Times New Roman"/>
                                <w:color w:val="000000" w:themeColor="text1"/>
                                <w:sz w:val="20"/>
                                <w14:textFill>
                                  <w14:solidFill>
                                    <w14:schemeClr w14:val="tx1"/>
                                  </w14:solidFill>
                                </w14:textFill>
                              </w:rPr>
                              <w:t>niversity</w:t>
                            </w:r>
                            <w:r>
                              <w:rPr>
                                <w:rFonts w:ascii="Times New Roman" w:hAnsi="Times New Roman" w:eastAsia="宋体" w:cs="Times New Roman"/>
                                <w:color w:val="000000" w:themeColor="text1"/>
                                <w:sz w:val="20"/>
                                <w:lang w:val="en"/>
                                <w14:textFill>
                                  <w14:solidFill>
                                    <w14:schemeClr w14:val="tx1"/>
                                  </w14:solidFill>
                                </w14:textFill>
                              </w:rPr>
                              <w:t xml:space="preserve"> </w:t>
                            </w:r>
                            <w:r>
                              <w:rPr>
                                <w:rFonts w:hint="eastAsia" w:ascii="Times New Roman" w:hAnsi="Times New Roman" w:eastAsia="宋体" w:cs="Times New Roman"/>
                                <w:color w:val="000000" w:themeColor="text1"/>
                                <w:sz w:val="20"/>
                                <w14:textFill>
                                  <w14:solidFill>
                                    <w14:schemeClr w14:val="tx1"/>
                                  </w14:solidFill>
                                </w14:textFill>
                              </w:rPr>
                              <w:t>I</w:t>
                            </w:r>
                            <w:r>
                              <w:rPr>
                                <w:rFonts w:ascii="Times New Roman" w:hAnsi="Times New Roman" w:eastAsia="宋体" w:cs="Times New Roman"/>
                                <w:color w:val="000000" w:themeColor="text1"/>
                                <w:sz w:val="20"/>
                                <w:lang w:val="en"/>
                                <w14:textFill>
                                  <w14:solidFill>
                                    <w14:schemeClr w14:val="tx1"/>
                                  </w14:solidFill>
                                </w14:textFill>
                              </w:rPr>
                              <w:t xml:space="preserve">nternational </w:t>
                            </w:r>
                            <w:r>
                              <w:rPr>
                                <w:rFonts w:hint="eastAsia" w:ascii="Times New Roman" w:hAnsi="Times New Roman" w:eastAsia="宋体" w:cs="Times New Roman"/>
                                <w:color w:val="000000" w:themeColor="text1"/>
                                <w:sz w:val="20"/>
                                <w14:textFill>
                                  <w14:solidFill>
                                    <w14:schemeClr w14:val="tx1"/>
                                  </w14:solidFill>
                                </w14:textFill>
                              </w:rPr>
                              <w:t>S</w:t>
                            </w:r>
                            <w:r>
                              <w:rPr>
                                <w:rFonts w:ascii="Times New Roman" w:hAnsi="Times New Roman" w:eastAsia="宋体" w:cs="Times New Roman"/>
                                <w:color w:val="000000" w:themeColor="text1"/>
                                <w:sz w:val="20"/>
                                <w:lang w:val="en"/>
                                <w14:textFill>
                                  <w14:solidFill>
                                    <w14:schemeClr w14:val="tx1"/>
                                  </w14:solidFill>
                                </w14:textFill>
                              </w:rPr>
                              <w:t xml:space="preserve">tudent </w:t>
                            </w:r>
                            <w:r>
                              <w:rPr>
                                <w:rFonts w:hint="eastAsia" w:ascii="Times New Roman" w:hAnsi="Times New Roman" w:eastAsia="宋体" w:cs="Times New Roman"/>
                                <w:color w:val="000000" w:themeColor="text1"/>
                                <w:sz w:val="20"/>
                                <w14:textFill>
                                  <w14:solidFill>
                                    <w14:schemeClr w14:val="tx1"/>
                                  </w14:solidFill>
                                </w14:textFill>
                              </w:rPr>
                              <w:t>I</w:t>
                            </w:r>
                            <w:r>
                              <w:rPr>
                                <w:rFonts w:ascii="Times New Roman" w:hAnsi="Times New Roman" w:eastAsia="宋体" w:cs="Times New Roman"/>
                                <w:color w:val="000000" w:themeColor="text1"/>
                                <w:sz w:val="20"/>
                                <w:lang w:val="en"/>
                                <w14:textFill>
                                  <w14:solidFill>
                                    <w14:schemeClr w14:val="tx1"/>
                                  </w14:solidFill>
                                </w14:textFill>
                              </w:rPr>
                              <w:t xml:space="preserve">nformation </w:t>
                            </w:r>
                            <w:r>
                              <w:rPr>
                                <w:rFonts w:hint="eastAsia" w:ascii="Times New Roman" w:hAnsi="Times New Roman" w:eastAsia="宋体" w:cs="Times New Roman"/>
                                <w:color w:val="000000" w:themeColor="text1"/>
                                <w:sz w:val="20"/>
                                <w14:textFill>
                                  <w14:solidFill>
                                    <w14:schemeClr w14:val="tx1"/>
                                  </w14:solidFill>
                                </w14:textFill>
                              </w:rPr>
                              <w:t>M</w:t>
                            </w:r>
                            <w:r>
                              <w:rPr>
                                <w:rFonts w:ascii="Times New Roman" w:hAnsi="Times New Roman" w:eastAsia="宋体" w:cs="Times New Roman"/>
                                <w:color w:val="000000" w:themeColor="text1"/>
                                <w:sz w:val="20"/>
                                <w:lang w:val="en"/>
                                <w14:textFill>
                                  <w14:solidFill>
                                    <w14:schemeClr w14:val="tx1"/>
                                  </w14:solidFill>
                                </w14:textFill>
                              </w:rPr>
                              <w:t xml:space="preserve">anagement </w:t>
                            </w:r>
                            <w:r>
                              <w:rPr>
                                <w:rFonts w:hint="eastAsia" w:ascii="Times New Roman" w:hAnsi="Times New Roman" w:eastAsia="宋体" w:cs="Times New Roman"/>
                                <w:color w:val="000000" w:themeColor="text1"/>
                                <w:sz w:val="20"/>
                                <w14:textFill>
                                  <w14:solidFill>
                                    <w14:schemeClr w14:val="tx1"/>
                                  </w14:solidFill>
                                </w14:textFill>
                              </w:rPr>
                              <w:t>S</w:t>
                            </w:r>
                            <w:r>
                              <w:rPr>
                                <w:rFonts w:ascii="Times New Roman" w:hAnsi="Times New Roman" w:eastAsia="宋体" w:cs="Times New Roman"/>
                                <w:color w:val="000000" w:themeColor="text1"/>
                                <w:sz w:val="20"/>
                                <w:lang w:val="en"/>
                                <w14:textFill>
                                  <w14:solidFill>
                                    <w14:schemeClr w14:val="tx1"/>
                                  </w14:solidFill>
                                </w14:textFill>
                              </w:rPr>
                              <w:t>ystem.(</w:t>
                            </w:r>
                            <w:r>
                              <w:fldChar w:fldCharType="begin"/>
                            </w:r>
                            <w:r>
                              <w:instrText xml:space="preserve"> HYPERLINK "https://lxs.cqmu.edu.cn" </w:instrText>
                            </w:r>
                            <w:r>
                              <w:fldChar w:fldCharType="separate"/>
                            </w:r>
                            <w:r>
                              <w:rPr>
                                <w:rStyle w:val="10"/>
                                <w:rFonts w:ascii="Times New Roman" w:hAnsi="Times New Roman" w:eastAsia="宋体" w:cs="Times New Roman"/>
                                <w:color w:val="000000" w:themeColor="text1"/>
                                <w:sz w:val="20"/>
                                <w:lang w:val="en"/>
                                <w14:textFill>
                                  <w14:solidFill>
                                    <w14:schemeClr w14:val="tx1"/>
                                  </w14:solidFill>
                                </w14:textFill>
                              </w:rPr>
                              <w:t>https://lxs.cqmu.edu.cn</w:t>
                            </w:r>
                            <w:r>
                              <w:rPr>
                                <w:rStyle w:val="10"/>
                                <w:rFonts w:ascii="Times New Roman" w:hAnsi="Times New Roman" w:eastAsia="宋体" w:cs="Times New Roman"/>
                                <w:color w:val="000000" w:themeColor="text1"/>
                                <w:sz w:val="20"/>
                                <w:lang w:val="en"/>
                                <w14:textFill>
                                  <w14:solidFill>
                                    <w14:schemeClr w14:val="tx1"/>
                                  </w14:solidFill>
                                </w14:textFill>
                              </w:rPr>
                              <w:fldChar w:fldCharType="end"/>
                            </w:r>
                            <w:r>
                              <w:rPr>
                                <w:rFonts w:ascii="Times New Roman" w:hAnsi="Times New Roman" w:eastAsia="宋体" w:cs="Times New Roman"/>
                                <w:color w:val="000000" w:themeColor="text1"/>
                                <w:sz w:val="20"/>
                                <w:lang w:val="en"/>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85.3pt;margin-top:21.6pt;height:56.3pt;width:234.15pt;z-index:251659264;v-text-anchor:middle;mso-width-relative:page;mso-height-relative:page;" filled="f" stroked="t" coordsize="21600,21600" o:gfxdata="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CPV7Du2AAAAAoBAAAPAAAAAAAA&#10;AAEAIAAAADgAAABkcnMvZG93bnJldi54bWxQSwECFAAUAAAACACHTuJAO4CQCm4CAADXBAAADgAA&#10;AAAAAAABACAAAAA9AQAAZHJzL2Uyb0RvYy54bWxQSwUGAAAAAAYABgBZAQAAHQY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Submit an application through the C</w:t>
                      </w:r>
                      <w:r>
                        <w:rPr>
                          <w:rFonts w:hint="eastAsia" w:ascii="Times New Roman" w:hAnsi="Times New Roman" w:eastAsia="宋体" w:cs="Times New Roman"/>
                          <w:color w:val="000000" w:themeColor="text1"/>
                          <w:sz w:val="20"/>
                          <w14:textFill>
                            <w14:solidFill>
                              <w14:schemeClr w14:val="tx1"/>
                            </w14:solidFill>
                          </w14:textFill>
                        </w:rPr>
                        <w:t xml:space="preserve">hongqing </w:t>
                      </w:r>
                      <w:r>
                        <w:rPr>
                          <w:rFonts w:ascii="Times New Roman" w:hAnsi="Times New Roman" w:eastAsia="宋体" w:cs="Times New Roman"/>
                          <w:color w:val="000000" w:themeColor="text1"/>
                          <w:sz w:val="20"/>
                          <w:lang w:val="en"/>
                          <w14:textFill>
                            <w14:solidFill>
                              <w14:schemeClr w14:val="tx1"/>
                            </w14:solidFill>
                          </w14:textFill>
                        </w:rPr>
                        <w:t>M</w:t>
                      </w:r>
                      <w:r>
                        <w:rPr>
                          <w:rFonts w:hint="eastAsia" w:ascii="Times New Roman" w:hAnsi="Times New Roman" w:eastAsia="宋体" w:cs="Times New Roman"/>
                          <w:color w:val="000000" w:themeColor="text1"/>
                          <w:sz w:val="20"/>
                          <w14:textFill>
                            <w14:solidFill>
                              <w14:schemeClr w14:val="tx1"/>
                            </w14:solidFill>
                          </w14:textFill>
                        </w:rPr>
                        <w:t xml:space="preserve">edical </w:t>
                      </w:r>
                      <w:r>
                        <w:rPr>
                          <w:rFonts w:ascii="Times New Roman" w:hAnsi="Times New Roman" w:eastAsia="宋体" w:cs="Times New Roman"/>
                          <w:color w:val="000000" w:themeColor="text1"/>
                          <w:sz w:val="20"/>
                          <w:lang w:val="en"/>
                          <w14:textFill>
                            <w14:solidFill>
                              <w14:schemeClr w14:val="tx1"/>
                            </w14:solidFill>
                          </w14:textFill>
                        </w:rPr>
                        <w:t>U</w:t>
                      </w:r>
                      <w:r>
                        <w:rPr>
                          <w:rFonts w:hint="eastAsia" w:ascii="Times New Roman" w:hAnsi="Times New Roman" w:eastAsia="宋体" w:cs="Times New Roman"/>
                          <w:color w:val="000000" w:themeColor="text1"/>
                          <w:sz w:val="20"/>
                          <w14:textFill>
                            <w14:solidFill>
                              <w14:schemeClr w14:val="tx1"/>
                            </w14:solidFill>
                          </w14:textFill>
                        </w:rPr>
                        <w:t>niversity</w:t>
                      </w:r>
                      <w:r>
                        <w:rPr>
                          <w:rFonts w:ascii="Times New Roman" w:hAnsi="Times New Roman" w:eastAsia="宋体" w:cs="Times New Roman"/>
                          <w:color w:val="000000" w:themeColor="text1"/>
                          <w:sz w:val="20"/>
                          <w:lang w:val="en"/>
                          <w14:textFill>
                            <w14:solidFill>
                              <w14:schemeClr w14:val="tx1"/>
                            </w14:solidFill>
                          </w14:textFill>
                        </w:rPr>
                        <w:t xml:space="preserve"> </w:t>
                      </w:r>
                      <w:r>
                        <w:rPr>
                          <w:rFonts w:hint="eastAsia" w:ascii="Times New Roman" w:hAnsi="Times New Roman" w:eastAsia="宋体" w:cs="Times New Roman"/>
                          <w:color w:val="000000" w:themeColor="text1"/>
                          <w:sz w:val="20"/>
                          <w14:textFill>
                            <w14:solidFill>
                              <w14:schemeClr w14:val="tx1"/>
                            </w14:solidFill>
                          </w14:textFill>
                        </w:rPr>
                        <w:t>I</w:t>
                      </w:r>
                      <w:r>
                        <w:rPr>
                          <w:rFonts w:ascii="Times New Roman" w:hAnsi="Times New Roman" w:eastAsia="宋体" w:cs="Times New Roman"/>
                          <w:color w:val="000000" w:themeColor="text1"/>
                          <w:sz w:val="20"/>
                          <w:lang w:val="en"/>
                          <w14:textFill>
                            <w14:solidFill>
                              <w14:schemeClr w14:val="tx1"/>
                            </w14:solidFill>
                          </w14:textFill>
                        </w:rPr>
                        <w:t xml:space="preserve">nternational </w:t>
                      </w:r>
                      <w:r>
                        <w:rPr>
                          <w:rFonts w:hint="eastAsia" w:ascii="Times New Roman" w:hAnsi="Times New Roman" w:eastAsia="宋体" w:cs="Times New Roman"/>
                          <w:color w:val="000000" w:themeColor="text1"/>
                          <w:sz w:val="20"/>
                          <w14:textFill>
                            <w14:solidFill>
                              <w14:schemeClr w14:val="tx1"/>
                            </w14:solidFill>
                          </w14:textFill>
                        </w:rPr>
                        <w:t>S</w:t>
                      </w:r>
                      <w:r>
                        <w:rPr>
                          <w:rFonts w:ascii="Times New Roman" w:hAnsi="Times New Roman" w:eastAsia="宋体" w:cs="Times New Roman"/>
                          <w:color w:val="000000" w:themeColor="text1"/>
                          <w:sz w:val="20"/>
                          <w:lang w:val="en"/>
                          <w14:textFill>
                            <w14:solidFill>
                              <w14:schemeClr w14:val="tx1"/>
                            </w14:solidFill>
                          </w14:textFill>
                        </w:rPr>
                        <w:t xml:space="preserve">tudent </w:t>
                      </w:r>
                      <w:r>
                        <w:rPr>
                          <w:rFonts w:hint="eastAsia" w:ascii="Times New Roman" w:hAnsi="Times New Roman" w:eastAsia="宋体" w:cs="Times New Roman"/>
                          <w:color w:val="000000" w:themeColor="text1"/>
                          <w:sz w:val="20"/>
                          <w14:textFill>
                            <w14:solidFill>
                              <w14:schemeClr w14:val="tx1"/>
                            </w14:solidFill>
                          </w14:textFill>
                        </w:rPr>
                        <w:t>I</w:t>
                      </w:r>
                      <w:r>
                        <w:rPr>
                          <w:rFonts w:ascii="Times New Roman" w:hAnsi="Times New Roman" w:eastAsia="宋体" w:cs="Times New Roman"/>
                          <w:color w:val="000000" w:themeColor="text1"/>
                          <w:sz w:val="20"/>
                          <w:lang w:val="en"/>
                          <w14:textFill>
                            <w14:solidFill>
                              <w14:schemeClr w14:val="tx1"/>
                            </w14:solidFill>
                          </w14:textFill>
                        </w:rPr>
                        <w:t xml:space="preserve">nformation </w:t>
                      </w:r>
                      <w:r>
                        <w:rPr>
                          <w:rFonts w:hint="eastAsia" w:ascii="Times New Roman" w:hAnsi="Times New Roman" w:eastAsia="宋体" w:cs="Times New Roman"/>
                          <w:color w:val="000000" w:themeColor="text1"/>
                          <w:sz w:val="20"/>
                          <w14:textFill>
                            <w14:solidFill>
                              <w14:schemeClr w14:val="tx1"/>
                            </w14:solidFill>
                          </w14:textFill>
                        </w:rPr>
                        <w:t>M</w:t>
                      </w:r>
                      <w:r>
                        <w:rPr>
                          <w:rFonts w:ascii="Times New Roman" w:hAnsi="Times New Roman" w:eastAsia="宋体" w:cs="Times New Roman"/>
                          <w:color w:val="000000" w:themeColor="text1"/>
                          <w:sz w:val="20"/>
                          <w:lang w:val="en"/>
                          <w14:textFill>
                            <w14:solidFill>
                              <w14:schemeClr w14:val="tx1"/>
                            </w14:solidFill>
                          </w14:textFill>
                        </w:rPr>
                        <w:t xml:space="preserve">anagement </w:t>
                      </w:r>
                      <w:r>
                        <w:rPr>
                          <w:rFonts w:hint="eastAsia" w:ascii="Times New Roman" w:hAnsi="Times New Roman" w:eastAsia="宋体" w:cs="Times New Roman"/>
                          <w:color w:val="000000" w:themeColor="text1"/>
                          <w:sz w:val="20"/>
                          <w14:textFill>
                            <w14:solidFill>
                              <w14:schemeClr w14:val="tx1"/>
                            </w14:solidFill>
                          </w14:textFill>
                        </w:rPr>
                        <w:t>S</w:t>
                      </w:r>
                      <w:r>
                        <w:rPr>
                          <w:rFonts w:ascii="Times New Roman" w:hAnsi="Times New Roman" w:eastAsia="宋体" w:cs="Times New Roman"/>
                          <w:color w:val="000000" w:themeColor="text1"/>
                          <w:sz w:val="20"/>
                          <w:lang w:val="en"/>
                          <w14:textFill>
                            <w14:solidFill>
                              <w14:schemeClr w14:val="tx1"/>
                            </w14:solidFill>
                          </w14:textFill>
                        </w:rPr>
                        <w:t>ystem.(</w:t>
                      </w:r>
                      <w:r>
                        <w:fldChar w:fldCharType="begin"/>
                      </w:r>
                      <w:r>
                        <w:instrText xml:space="preserve"> HYPERLINK "https://lxs.cqmu.edu.cn" </w:instrText>
                      </w:r>
                      <w:r>
                        <w:fldChar w:fldCharType="separate"/>
                      </w:r>
                      <w:r>
                        <w:rPr>
                          <w:rStyle w:val="10"/>
                          <w:rFonts w:ascii="Times New Roman" w:hAnsi="Times New Roman" w:eastAsia="宋体" w:cs="Times New Roman"/>
                          <w:color w:val="000000" w:themeColor="text1"/>
                          <w:sz w:val="20"/>
                          <w:lang w:val="en"/>
                          <w14:textFill>
                            <w14:solidFill>
                              <w14:schemeClr w14:val="tx1"/>
                            </w14:solidFill>
                          </w14:textFill>
                        </w:rPr>
                        <w:t>https://lxs.cqmu.edu.cn</w:t>
                      </w:r>
                      <w:r>
                        <w:rPr>
                          <w:rStyle w:val="10"/>
                          <w:rFonts w:ascii="Times New Roman" w:hAnsi="Times New Roman" w:eastAsia="宋体" w:cs="Times New Roman"/>
                          <w:color w:val="000000" w:themeColor="text1"/>
                          <w:sz w:val="20"/>
                          <w:lang w:val="en"/>
                          <w14:textFill>
                            <w14:solidFill>
                              <w14:schemeClr w14:val="tx1"/>
                            </w14:solidFill>
                          </w14:textFill>
                        </w:rPr>
                        <w:fldChar w:fldCharType="end"/>
                      </w:r>
                      <w:r>
                        <w:rPr>
                          <w:rFonts w:ascii="Times New Roman" w:hAnsi="Times New Roman" w:eastAsia="宋体" w:cs="Times New Roman"/>
                          <w:color w:val="000000" w:themeColor="text1"/>
                          <w:sz w:val="20"/>
                          <w:lang w:val="en"/>
                          <w14:textFill>
                            <w14:solidFill>
                              <w14:schemeClr w14:val="tx1"/>
                            </w14:solidFill>
                          </w14:textFill>
                        </w:rPr>
                        <w:t>)</w:t>
                      </w:r>
                    </w:p>
                  </w:txbxContent>
                </v:textbox>
              </v:rect>
            </w:pict>
          </mc:Fallback>
        </mc:AlternateContent>
      </w:r>
      <w:r>
        <w:rPr>
          <w:rFonts w:ascii="Times New Roman" w:hAnsi="Times New Roman" w:eastAsia="宋体" w:cs="Times New Roman"/>
          <w:lang w:val="en"/>
        </w:rPr>
        <w:t xml:space="preserve"> </w:t>
      </w:r>
      <w:r>
        <w:rPr>
          <w:rFonts w:hint="eastAsia" w:ascii="Times New Roman" w:hAnsi="Times New Roman" w:eastAsia="宋体" w:cs="Times New Roman"/>
          <w:b/>
          <w:bCs/>
        </w:rPr>
        <w:t>P</w:t>
      </w:r>
      <w:r>
        <w:rPr>
          <w:rFonts w:hint="eastAsia" w:ascii="Times New Roman" w:hAnsi="Times New Roman" w:eastAsia="宋体" w:cs="Times New Roman"/>
          <w:b/>
          <w:bCs/>
          <w:lang w:val="en"/>
        </w:rPr>
        <w:t>rogramme</w:t>
      </w:r>
      <w:r>
        <w:rPr>
          <w:rFonts w:ascii="Times New Roman" w:hAnsi="Times New Roman" w:eastAsia="宋体" w:cs="Times New Roman"/>
          <w:b/>
          <w:bCs/>
          <w:lang w:val="en"/>
        </w:rPr>
        <w:t xml:space="preserve"> application process </w: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74624" behindDoc="0" locked="0" layoutInCell="1" allowOverlap="1">
                <wp:simplePos x="0" y="0"/>
                <wp:positionH relativeFrom="column">
                  <wp:posOffset>4215765</wp:posOffset>
                </wp:positionH>
                <wp:positionV relativeFrom="paragraph">
                  <wp:posOffset>41275</wp:posOffset>
                </wp:positionV>
                <wp:extent cx="1368425" cy="1722755"/>
                <wp:effectExtent l="6350" t="6350" r="15875" b="23495"/>
                <wp:wrapNone/>
                <wp:docPr id="18" name="矩形 18"/>
                <wp:cNvGraphicFramePr/>
                <a:graphic xmlns:a="http://schemas.openxmlformats.org/drawingml/2006/main">
                  <a:graphicData uri="http://schemas.microsoft.com/office/word/2010/wordprocessingShape">
                    <wps:wsp>
                      <wps:cNvSpPr/>
                      <wps:spPr>
                        <a:xfrm>
                          <a:off x="0" y="0"/>
                          <a:ext cx="1368425" cy="1722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i/>
                                <w:color w:val="000000" w:themeColor="text1"/>
                                <w:sz w:val="28"/>
                                <w14:textFill>
                                  <w14:solidFill>
                                    <w14:schemeClr w14:val="tx1"/>
                                  </w14:solidFill>
                                </w14:textFill>
                              </w:rPr>
                            </w:pPr>
                            <w:r>
                              <w:rPr>
                                <w:rFonts w:ascii="Times New Roman" w:hAnsi="Times New Roman" w:eastAsia="宋体" w:cs="Times New Roman"/>
                                <w:color w:val="000000" w:themeColor="text1"/>
                                <w:sz w:val="18"/>
                                <w:lang w:val="en"/>
                                <w14:textFill>
                                  <w14:solidFill>
                                    <w14:schemeClr w14:val="tx1"/>
                                  </w14:solidFill>
                                </w14:textFill>
                              </w:rPr>
                              <w:t xml:space="preserve">For details, please refer to the </w:t>
                            </w:r>
                            <w:r>
                              <w:rPr>
                                <w:rFonts w:ascii="Times New Roman" w:hAnsi="Times New Roman" w:eastAsia="宋体" w:cs="Times New Roman"/>
                                <w:i/>
                                <w:color w:val="000000" w:themeColor="text1"/>
                                <w:sz w:val="18"/>
                                <w:lang w:val="en"/>
                                <w14:textFill>
                                  <w14:solidFill>
                                    <w14:schemeClr w14:val="tx1"/>
                                  </w14:solidFill>
                                </w14:textFill>
                              </w:rPr>
                              <w:t>2024 C</w:t>
                            </w:r>
                            <w:r>
                              <w:rPr>
                                <w:rFonts w:hint="eastAsia" w:ascii="Times New Roman" w:hAnsi="Times New Roman" w:eastAsia="宋体" w:cs="Times New Roman"/>
                                <w:i/>
                                <w:color w:val="000000" w:themeColor="text1"/>
                                <w:sz w:val="18"/>
                                <w14:textFill>
                                  <w14:solidFill>
                                    <w14:schemeClr w14:val="tx1"/>
                                  </w14:solidFill>
                                </w14:textFill>
                              </w:rPr>
                              <w:t xml:space="preserve">hongqing </w:t>
                            </w:r>
                            <w:r>
                              <w:rPr>
                                <w:rFonts w:ascii="Times New Roman" w:hAnsi="Times New Roman" w:eastAsia="宋体" w:cs="Times New Roman"/>
                                <w:i/>
                                <w:color w:val="000000" w:themeColor="text1"/>
                                <w:sz w:val="18"/>
                                <w:lang w:val="en"/>
                                <w14:textFill>
                                  <w14:solidFill>
                                    <w14:schemeClr w14:val="tx1"/>
                                  </w14:solidFill>
                                </w14:textFill>
                              </w:rPr>
                              <w:t>M</w:t>
                            </w:r>
                            <w:r>
                              <w:rPr>
                                <w:rFonts w:hint="eastAsia" w:ascii="Times New Roman" w:hAnsi="Times New Roman" w:eastAsia="宋体" w:cs="Times New Roman"/>
                                <w:i/>
                                <w:color w:val="000000" w:themeColor="text1"/>
                                <w:sz w:val="18"/>
                                <w14:textFill>
                                  <w14:solidFill>
                                    <w14:schemeClr w14:val="tx1"/>
                                  </w14:solidFill>
                                </w14:textFill>
                              </w:rPr>
                              <w:t xml:space="preserve">edical </w:t>
                            </w:r>
                            <w:r>
                              <w:rPr>
                                <w:rFonts w:ascii="Times New Roman" w:hAnsi="Times New Roman" w:eastAsia="宋体" w:cs="Times New Roman"/>
                                <w:i/>
                                <w:color w:val="000000" w:themeColor="text1"/>
                                <w:sz w:val="18"/>
                                <w:lang w:val="en"/>
                                <w14:textFill>
                                  <w14:solidFill>
                                    <w14:schemeClr w14:val="tx1"/>
                                  </w14:solidFill>
                                </w14:textFill>
                              </w:rPr>
                              <w:t>U</w:t>
                            </w:r>
                            <w:r>
                              <w:rPr>
                                <w:rFonts w:hint="eastAsia" w:ascii="Times New Roman" w:hAnsi="Times New Roman" w:eastAsia="宋体" w:cs="Times New Roman"/>
                                <w:i/>
                                <w:color w:val="000000" w:themeColor="text1"/>
                                <w:sz w:val="18"/>
                                <w14:textFill>
                                  <w14:solidFill>
                                    <w14:schemeClr w14:val="tx1"/>
                                  </w14:solidFill>
                                </w14:textFill>
                              </w:rPr>
                              <w:t>niversity</w:t>
                            </w:r>
                            <w:r>
                              <w:rPr>
                                <w:rFonts w:ascii="Times New Roman" w:hAnsi="Times New Roman" w:eastAsia="宋体" w:cs="Times New Roman"/>
                                <w:i/>
                                <w:color w:val="000000" w:themeColor="text1"/>
                                <w:sz w:val="18"/>
                                <w:lang w:val="en"/>
                                <w14:textFill>
                                  <w14:solidFill>
                                    <w14:schemeClr w14:val="tx1"/>
                                  </w14:solidFill>
                                </w14:textFill>
                              </w:rPr>
                              <w:t xml:space="preserve"> Application Guide for International Students (Master’s &amp; Doctoral </w:t>
                            </w:r>
                            <w:r>
                              <w:rPr>
                                <w:rFonts w:hint="eastAsia" w:ascii="Times New Roman" w:hAnsi="Times New Roman" w:eastAsia="宋体" w:cs="Times New Roman"/>
                                <w:i/>
                                <w:color w:val="000000" w:themeColor="text1"/>
                                <w:sz w:val="18"/>
                                <w:lang w:val="en"/>
                                <w14:textFill>
                                  <w14:solidFill>
                                    <w14:schemeClr w14:val="tx1"/>
                                  </w14:solidFill>
                                </w14:textFill>
                              </w:rPr>
                              <w:t>programme</w:t>
                            </w:r>
                            <w:r>
                              <w:rPr>
                                <w:rFonts w:ascii="Times New Roman" w:hAnsi="Times New Roman" w:eastAsia="宋体" w:cs="Times New Roman"/>
                                <w:i/>
                                <w:color w:val="000000" w:themeColor="text1"/>
                                <w:sz w:val="18"/>
                                <w:lang w:val="en"/>
                                <w14:textFill>
                                  <w14:solidFill>
                                    <w14:schemeClr w14:val="tx1"/>
                                  </w14:solidFill>
                                </w14:textFill>
                              </w:rPr>
                              <w:t>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1.95pt;margin-top:3.25pt;height:135.65pt;width:107.75pt;z-index:251674624;v-text-anchor:middle;mso-width-relative:page;mso-height-relative:page;" filled="f" stroked="t" coordsize="21600,21600" o:gfxdata="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ARJRVt2QAAAAkBAAAPAAAA&#10;AAAAAAEAIAAAADgAAABkcnMvZG93bnJldi54bWxQSwECFAAUAAAACACHTuJAQs2IzHACAADZBAAA&#10;DgAAAAAAAAABACAAAAA+AQAAZHJzL2Uyb0RvYy54bWxQSwUGAAAAAAYABgBZAQAAIAYAAAAA&#10;">
                <v:fill on="f" focussize="0,0"/>
                <v:stroke weight="1pt" color="#000000 [3213]" miterlimit="8" joinstyle="miter"/>
                <v:imagedata o:title=""/>
                <o:lock v:ext="edit" aspectratio="f"/>
                <v:textbox>
                  <w:txbxContent>
                    <w:p>
                      <w:pPr>
                        <w:jc w:val="center"/>
                        <w:rPr>
                          <w:rFonts w:ascii="宋体" w:hAnsi="宋体" w:eastAsia="宋体"/>
                          <w:i/>
                          <w:color w:val="000000" w:themeColor="text1"/>
                          <w:sz w:val="28"/>
                          <w14:textFill>
                            <w14:solidFill>
                              <w14:schemeClr w14:val="tx1"/>
                            </w14:solidFill>
                          </w14:textFill>
                        </w:rPr>
                      </w:pPr>
                      <w:r>
                        <w:rPr>
                          <w:rFonts w:ascii="Times New Roman" w:hAnsi="Times New Roman" w:eastAsia="宋体" w:cs="Times New Roman"/>
                          <w:color w:val="000000" w:themeColor="text1"/>
                          <w:sz w:val="18"/>
                          <w:lang w:val="en"/>
                          <w14:textFill>
                            <w14:solidFill>
                              <w14:schemeClr w14:val="tx1"/>
                            </w14:solidFill>
                          </w14:textFill>
                        </w:rPr>
                        <w:t xml:space="preserve">For details, please refer to the </w:t>
                      </w:r>
                      <w:r>
                        <w:rPr>
                          <w:rFonts w:ascii="Times New Roman" w:hAnsi="Times New Roman" w:eastAsia="宋体" w:cs="Times New Roman"/>
                          <w:i/>
                          <w:color w:val="000000" w:themeColor="text1"/>
                          <w:sz w:val="18"/>
                          <w:lang w:val="en"/>
                          <w14:textFill>
                            <w14:solidFill>
                              <w14:schemeClr w14:val="tx1"/>
                            </w14:solidFill>
                          </w14:textFill>
                        </w:rPr>
                        <w:t>2024 C</w:t>
                      </w:r>
                      <w:r>
                        <w:rPr>
                          <w:rFonts w:hint="eastAsia" w:ascii="Times New Roman" w:hAnsi="Times New Roman" w:eastAsia="宋体" w:cs="Times New Roman"/>
                          <w:i/>
                          <w:color w:val="000000" w:themeColor="text1"/>
                          <w:sz w:val="18"/>
                          <w14:textFill>
                            <w14:solidFill>
                              <w14:schemeClr w14:val="tx1"/>
                            </w14:solidFill>
                          </w14:textFill>
                        </w:rPr>
                        <w:t xml:space="preserve">hongqing </w:t>
                      </w:r>
                      <w:r>
                        <w:rPr>
                          <w:rFonts w:ascii="Times New Roman" w:hAnsi="Times New Roman" w:eastAsia="宋体" w:cs="Times New Roman"/>
                          <w:i/>
                          <w:color w:val="000000" w:themeColor="text1"/>
                          <w:sz w:val="18"/>
                          <w:lang w:val="en"/>
                          <w14:textFill>
                            <w14:solidFill>
                              <w14:schemeClr w14:val="tx1"/>
                            </w14:solidFill>
                          </w14:textFill>
                        </w:rPr>
                        <w:t>M</w:t>
                      </w:r>
                      <w:r>
                        <w:rPr>
                          <w:rFonts w:hint="eastAsia" w:ascii="Times New Roman" w:hAnsi="Times New Roman" w:eastAsia="宋体" w:cs="Times New Roman"/>
                          <w:i/>
                          <w:color w:val="000000" w:themeColor="text1"/>
                          <w:sz w:val="18"/>
                          <w14:textFill>
                            <w14:solidFill>
                              <w14:schemeClr w14:val="tx1"/>
                            </w14:solidFill>
                          </w14:textFill>
                        </w:rPr>
                        <w:t xml:space="preserve">edical </w:t>
                      </w:r>
                      <w:r>
                        <w:rPr>
                          <w:rFonts w:ascii="Times New Roman" w:hAnsi="Times New Roman" w:eastAsia="宋体" w:cs="Times New Roman"/>
                          <w:i/>
                          <w:color w:val="000000" w:themeColor="text1"/>
                          <w:sz w:val="18"/>
                          <w:lang w:val="en"/>
                          <w14:textFill>
                            <w14:solidFill>
                              <w14:schemeClr w14:val="tx1"/>
                            </w14:solidFill>
                          </w14:textFill>
                        </w:rPr>
                        <w:t>U</w:t>
                      </w:r>
                      <w:r>
                        <w:rPr>
                          <w:rFonts w:hint="eastAsia" w:ascii="Times New Roman" w:hAnsi="Times New Roman" w:eastAsia="宋体" w:cs="Times New Roman"/>
                          <w:i/>
                          <w:color w:val="000000" w:themeColor="text1"/>
                          <w:sz w:val="18"/>
                          <w14:textFill>
                            <w14:solidFill>
                              <w14:schemeClr w14:val="tx1"/>
                            </w14:solidFill>
                          </w14:textFill>
                        </w:rPr>
                        <w:t>niversity</w:t>
                      </w:r>
                      <w:r>
                        <w:rPr>
                          <w:rFonts w:ascii="Times New Roman" w:hAnsi="Times New Roman" w:eastAsia="宋体" w:cs="Times New Roman"/>
                          <w:i/>
                          <w:color w:val="000000" w:themeColor="text1"/>
                          <w:sz w:val="18"/>
                          <w:lang w:val="en"/>
                          <w14:textFill>
                            <w14:solidFill>
                              <w14:schemeClr w14:val="tx1"/>
                            </w14:solidFill>
                          </w14:textFill>
                        </w:rPr>
                        <w:t xml:space="preserve"> Application Guide for International Students (Master’s &amp; Doctoral </w:t>
                      </w:r>
                      <w:r>
                        <w:rPr>
                          <w:rFonts w:hint="eastAsia" w:ascii="Times New Roman" w:hAnsi="Times New Roman" w:eastAsia="宋体" w:cs="Times New Roman"/>
                          <w:i/>
                          <w:color w:val="000000" w:themeColor="text1"/>
                          <w:sz w:val="18"/>
                          <w:lang w:val="en"/>
                          <w14:textFill>
                            <w14:solidFill>
                              <w14:schemeClr w14:val="tx1"/>
                            </w14:solidFill>
                          </w14:textFill>
                        </w:rPr>
                        <w:t>programme</w:t>
                      </w:r>
                      <w:r>
                        <w:rPr>
                          <w:rFonts w:ascii="Times New Roman" w:hAnsi="Times New Roman" w:eastAsia="宋体" w:cs="Times New Roman"/>
                          <w:i/>
                          <w:color w:val="000000" w:themeColor="text1"/>
                          <w:sz w:val="18"/>
                          <w:lang w:val="en"/>
                          <w14:textFill>
                            <w14:solidFill>
                              <w14:schemeClr w14:val="tx1"/>
                            </w14:solidFill>
                          </w14:textFill>
                        </w:rPr>
                        <w:t>s)</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67456" behindDoc="0" locked="0" layoutInCell="1" allowOverlap="1">
                <wp:simplePos x="0" y="0"/>
                <wp:positionH relativeFrom="column">
                  <wp:posOffset>2434590</wp:posOffset>
                </wp:positionH>
                <wp:positionV relativeFrom="paragraph">
                  <wp:posOffset>842645</wp:posOffset>
                </wp:positionV>
                <wp:extent cx="254635" cy="158750"/>
                <wp:effectExtent l="34290" t="9525" r="34925" b="22225"/>
                <wp:wrapNone/>
                <wp:docPr id="16" name="AutoShape 18"/>
                <wp:cNvGraphicFramePr/>
                <a:graphic xmlns:a="http://schemas.openxmlformats.org/drawingml/2006/main">
                  <a:graphicData uri="http://schemas.microsoft.com/office/word/2010/wordprocessingShape">
                    <wps:wsp>
                      <wps:cNvSpPr>
                        <a:spLocks noChangeArrowheads="1"/>
                      </wps:cNvSpPr>
                      <wps:spPr bwMode="auto">
                        <a:xfrm>
                          <a:off x="0" y="0"/>
                          <a:ext cx="254635" cy="158750"/>
                        </a:xfrm>
                        <a:prstGeom prst="downArrow">
                          <a:avLst>
                            <a:gd name="adj1" fmla="val 50000"/>
                            <a:gd name="adj2" fmla="val 50000"/>
                          </a:avLst>
                        </a:prstGeom>
                        <a:solidFill>
                          <a:schemeClr val="tx1">
                            <a:lumMod val="100000"/>
                            <a:lumOff val="0"/>
                          </a:schemeClr>
                        </a:solidFill>
                        <a:ln w="12700">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AutoShape 18" o:spid="_x0000_s1026" o:spt="67" type="#_x0000_t67" style="position:absolute;left:0pt;margin-left:191.7pt;margin-top:66.35pt;height:12.5pt;width:20.05pt;z-index:251667456;v-text-anchor:middle;mso-width-relative:page;mso-height-relative:page;" fillcolor="#000000 [3229]" filled="t" stroked="t" coordsize="21600,21600" o:gfxdata="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D9Z76LbAAAACwEAAA8AAAAAAAAAAQAgAAAAOAAAAGRycy9kb3du&#10;cmV2LnhtbFBLAQIUABQAAAAIAIdO4kAvMvUWWAIAADgFAAAOAAAAAAAAAAEAIAAAAEABAABkcnMv&#10;ZTJvRG9jLnhtbFBLBQYAAAAABgAGAFkBAAAKBgAAAAA=&#10;" adj="10800,5400">
                <v:fill on="t" focussize="0,0"/>
                <v:stroke weight="1pt" color="#000000 [3229]" miterlimit="8" joinstyle="miter"/>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b/>
          <w:bCs/>
        </w:rPr>
        <mc:AlternateContent>
          <mc:Choice Requires="wps">
            <w:drawing>
              <wp:anchor distT="0" distB="0" distL="114300" distR="114300" simplePos="0" relativeHeight="251675648" behindDoc="0" locked="0" layoutInCell="1" allowOverlap="1">
                <wp:simplePos x="0" y="0"/>
                <wp:positionH relativeFrom="column">
                  <wp:posOffset>4056380</wp:posOffset>
                </wp:positionH>
                <wp:positionV relativeFrom="paragraph">
                  <wp:posOffset>121920</wp:posOffset>
                </wp:positionV>
                <wp:extent cx="144145" cy="0"/>
                <wp:effectExtent l="27305" t="71120" r="19050" b="71755"/>
                <wp:wrapNone/>
                <wp:docPr id="15" name="AutoShape 17"/>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straightConnector1">
                          <a:avLst/>
                        </a:prstGeom>
                        <a:noFill/>
                        <a:ln w="28575">
                          <a:solidFill>
                            <a:schemeClr val="tx1">
                              <a:lumMod val="100000"/>
                              <a:lumOff val="0"/>
                            </a:schemeClr>
                          </a:solidFill>
                          <a:miter lim="800000"/>
                          <a:tailEnd type="triangle" w="med" len="med"/>
                        </a:ln>
                      </wps:spPr>
                      <wps:bodyPr/>
                    </wps:wsp>
                  </a:graphicData>
                </a:graphic>
              </wp:anchor>
            </w:drawing>
          </mc:Choice>
          <mc:Fallback>
            <w:pict>
              <v:shape id="AutoShape 17" o:spid="_x0000_s1026" o:spt="32" type="#_x0000_t32" style="position:absolute;left:0pt;flip:x;margin-left:319.4pt;margin-top:9.6pt;height:0pt;width:11.35pt;z-index:251675648;mso-width-relative:page;mso-height-relative:page;" filled="f" stroked="t" coordsize="21600,21600" o:gfxdata="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Fuw&#10;1vDWAAAACQEAAA8AAAAAAAAAAQAgAAAAOAAAAGRycy9kb3ducmV2LnhtbFBLAQIUABQAAAAIAIdO&#10;4kCJtqOPDwIAAC8EAAAOAAAAAAAAAAEAIAAAADsBAABkcnMvZTJvRG9jLnhtbFBLBQYAAAAABgAG&#10;AFkBAAC8BQAAAAA=&#10;">
                <v:fill on="f" focussize="0,0"/>
                <v:stroke weight="2.25pt" color="#000000 [3229]" miterlimit="8" joinstyle="miter" endarrow="block"/>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1083945</wp:posOffset>
                </wp:positionH>
                <wp:positionV relativeFrom="paragraph">
                  <wp:posOffset>108585</wp:posOffset>
                </wp:positionV>
                <wp:extent cx="2973705" cy="360045"/>
                <wp:effectExtent l="0" t="0" r="17145" b="20955"/>
                <wp:wrapNone/>
                <wp:docPr id="14" name="矩形 2"/>
                <wp:cNvGraphicFramePr/>
                <a:graphic xmlns:a="http://schemas.openxmlformats.org/drawingml/2006/main">
                  <a:graphicData uri="http://schemas.microsoft.com/office/word/2010/wordprocessingShape">
                    <wps:wsp>
                      <wps:cNvSpPr/>
                      <wps:spPr>
                        <a:xfrm>
                          <a:off x="0" y="0"/>
                          <a:ext cx="2973705" cy="3600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CQMU preliminary review (document review)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2" o:spid="_x0000_s1026" o:spt="1" style="position:absolute;left:0pt;margin-left:85.35pt;margin-top:8.55pt;height:28.35pt;width:234.15pt;z-index:251660288;v-text-anchor:middle;mso-width-relative:page;mso-height-relative:page;" filled="f" stroked="t" coordsize="21600,21600" o:gfxdata="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qdX/X9cAAAAJAQAADwAAAAAA&#10;AAABACAAAAA4AAAAZHJzL2Rvd25yZXYueG1sUEsBAhQAFAAAAAgAh07iQB1U9KBwAgAA1wQAAA4A&#10;AAAAAAAAAQAgAAAAPAEAAGRycy9lMm9Eb2MueG1sUEsFBgAAAAAGAAYAWQEAAB4GA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CQMU preliminary review (document review)</w:t>
                      </w:r>
                    </w:p>
                  </w:txbxContent>
                </v:textbox>
              </v:rect>
            </w:pict>
          </mc:Fallback>
        </mc:AlternateConten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8480" behindDoc="0" locked="0" layoutInCell="1" allowOverlap="1">
                <wp:simplePos x="0" y="0"/>
                <wp:positionH relativeFrom="column">
                  <wp:posOffset>2435860</wp:posOffset>
                </wp:positionH>
                <wp:positionV relativeFrom="paragraph">
                  <wp:posOffset>85725</wp:posOffset>
                </wp:positionV>
                <wp:extent cx="254000" cy="158750"/>
                <wp:effectExtent l="35560" t="13335" r="34290" b="18415"/>
                <wp:wrapNone/>
                <wp:docPr id="13" name="AutoShape 19"/>
                <wp:cNvGraphicFramePr/>
                <a:graphic xmlns:a="http://schemas.openxmlformats.org/drawingml/2006/main">
                  <a:graphicData uri="http://schemas.microsoft.com/office/word/2010/wordprocessingShape">
                    <wps:wsp>
                      <wps:cNvSpPr>
                        <a:spLocks noChangeArrowheads="1"/>
                      </wps:cNvSpPr>
                      <wps:spPr bwMode="auto">
                        <a:xfrm>
                          <a:off x="0" y="0"/>
                          <a:ext cx="254000" cy="158750"/>
                        </a:xfrm>
                        <a:prstGeom prst="downArrow">
                          <a:avLst>
                            <a:gd name="adj1" fmla="val 50000"/>
                            <a:gd name="adj2" fmla="val 50000"/>
                          </a:avLst>
                        </a:prstGeom>
                        <a:solidFill>
                          <a:schemeClr val="tx1">
                            <a:lumMod val="100000"/>
                            <a:lumOff val="0"/>
                          </a:schemeClr>
                        </a:solidFill>
                        <a:ln w="12700">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AutoShape 19" o:spid="_x0000_s1026" o:spt="67" type="#_x0000_t67" style="position:absolute;left:0pt;margin-left:191.8pt;margin-top:6.75pt;height:12.5pt;width:20pt;z-index:251668480;v-text-anchor:middle;mso-width-relative:page;mso-height-relative:page;" fillcolor="#000000 [3229]" filled="t" stroked="t" coordsize="21600,21600" o:gfxdata="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Arzifn1wAAAAkBAAAPAAAAAAAAAAEAIAAAADgAAABkcnMvZG93bnJldi54&#10;bWxQSwECFAAUAAAACACHTuJAuoAYqlcCAAA4BQAADgAAAAAAAAABACAAAAA8AQAAZHJzL2Uyb0Rv&#10;Yy54bWxQSwUGAAAAAAYABgBZAQAABQYAAAAA&#10;" adj="10800,5400">
                <v:fill on="t" focussize="0,0"/>
                <v:stroke weight="1pt" color="#000000 [3229]" miterlimit="8" joinstyle="miter"/>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1312" behindDoc="0" locked="0" layoutInCell="1" allowOverlap="1">
                <wp:simplePos x="0" y="0"/>
                <wp:positionH relativeFrom="column">
                  <wp:posOffset>1084580</wp:posOffset>
                </wp:positionH>
                <wp:positionV relativeFrom="paragraph">
                  <wp:posOffset>67310</wp:posOffset>
                </wp:positionV>
                <wp:extent cx="2973705" cy="359410"/>
                <wp:effectExtent l="0" t="0" r="17145" b="21590"/>
                <wp:wrapNone/>
                <wp:docPr id="12" name="矩形 3"/>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CQMU review (interview)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3" o:spid="_x0000_s1026" o:spt="1" style="position:absolute;left:0pt;margin-left:85.4pt;margin-top:5.3pt;height:28.3pt;width:234.15pt;z-index:251661312;v-text-anchor:middle;mso-width-relative:page;mso-height-relative:page;" filled="f" stroked="t" coordsize="21600,21600" o:gfxdata="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CSmzup1wAAAAkBAAAPAAAAAAAA&#10;AAEAIAAAADgAAABkcnMvZG93bnJldi54bWxQSwECFAAUAAAACACHTuJAEHFKSG8CAADXBAAADgAA&#10;AAAAAAABACAAAAA8AQAAZHJzL2Uyb0RvYy54bWxQSwUGAAAAAAYABgBZAQAAHQY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CQMU review (interview)</w:t>
                      </w:r>
                    </w:p>
                  </w:txbxContent>
                </v:textbox>
              </v:rect>
            </w:pict>
          </mc:Fallback>
        </mc:AlternateConten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2336" behindDoc="0" locked="0" layoutInCell="1" allowOverlap="1">
                <wp:simplePos x="0" y="0"/>
                <wp:positionH relativeFrom="column">
                  <wp:posOffset>1084580</wp:posOffset>
                </wp:positionH>
                <wp:positionV relativeFrom="paragraph">
                  <wp:posOffset>194310</wp:posOffset>
                </wp:positionV>
                <wp:extent cx="2973705" cy="359410"/>
                <wp:effectExtent l="0" t="0" r="17145" b="21590"/>
                <wp:wrapNone/>
                <wp:docPr id="11" name="矩形 4"/>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CQMU pre-admission (with a pre-admission letter)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4" o:spid="_x0000_s1026" o:spt="1" style="position:absolute;left:0pt;margin-left:85.4pt;margin-top:15.3pt;height:28.3pt;width:234.15pt;z-index:251662336;v-text-anchor:middle;mso-width-relative:page;mso-height-relative:page;" filled="f" stroked="t" coordsize="21600,21600" o:gfxdata="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p2qUutgAAAAJAQAADwAAAAAA&#10;AAABACAAAAA4AAAAZHJzL2Rvd25yZXYueG1sUEsBAhQAFAAAAAgAh07iQOe4Aa1vAgAA1wQAAA4A&#10;AAAAAAAAAQAgAAAAPQEAAGRycy9lMm9Eb2MueG1sUEsFBgAAAAAGAAYAWQEAAB4GA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CQMU pre-admission (with a pre-admission letter)</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69504" behindDoc="0" locked="0" layoutInCell="1" allowOverlap="1">
                <wp:simplePos x="0" y="0"/>
                <wp:positionH relativeFrom="column">
                  <wp:posOffset>2435860</wp:posOffset>
                </wp:positionH>
                <wp:positionV relativeFrom="paragraph">
                  <wp:posOffset>43180</wp:posOffset>
                </wp:positionV>
                <wp:extent cx="254000" cy="158750"/>
                <wp:effectExtent l="35560" t="13335" r="34290" b="18415"/>
                <wp:wrapNone/>
                <wp:docPr id="10" name="AutoShape 20"/>
                <wp:cNvGraphicFramePr/>
                <a:graphic xmlns:a="http://schemas.openxmlformats.org/drawingml/2006/main">
                  <a:graphicData uri="http://schemas.microsoft.com/office/word/2010/wordprocessingShape">
                    <wps:wsp>
                      <wps:cNvSpPr>
                        <a:spLocks noChangeArrowheads="1"/>
                      </wps:cNvSpPr>
                      <wps:spPr bwMode="auto">
                        <a:xfrm>
                          <a:off x="0" y="0"/>
                          <a:ext cx="254000" cy="158750"/>
                        </a:xfrm>
                        <a:prstGeom prst="downArrow">
                          <a:avLst>
                            <a:gd name="adj1" fmla="val 50000"/>
                            <a:gd name="adj2" fmla="val 50000"/>
                          </a:avLst>
                        </a:prstGeom>
                        <a:solidFill>
                          <a:schemeClr val="tx1">
                            <a:lumMod val="100000"/>
                            <a:lumOff val="0"/>
                          </a:schemeClr>
                        </a:solidFill>
                        <a:ln w="12700">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AutoShape 20" o:spid="_x0000_s1026" o:spt="67" type="#_x0000_t67" style="position:absolute;left:0pt;margin-left:191.8pt;margin-top:3.4pt;height:12.5pt;width:20pt;z-index:251669504;v-text-anchor:middle;mso-width-relative:page;mso-height-relative:page;" fillcolor="#000000 [3229]" filled="t" stroked="t" coordsize="21600,21600" o:gfxdata="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gXtO3NUAAAAIAQAADwAAAAAAAAABACAAAAA4AAAAZHJzL2Rvd25yZXYueG1s&#10;UEsBAhQAFAAAAAgAh07iQByxip1XAgAAOAUAAA4AAAAAAAAAAQAgAAAAOgEAAGRycy9lMm9Eb2Mu&#10;eG1sUEsFBgAAAAAGAAYAWQEAAAMGAAAAAA==&#10;" adj="10800,5400">
                <v:fill on="t" focussize="0,0"/>
                <v:stroke weight="1pt" color="#000000 [3229]" miterlimit="8" joinstyle="miter"/>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70528" behindDoc="0" locked="0" layoutInCell="1" allowOverlap="1">
                <wp:simplePos x="0" y="0"/>
                <wp:positionH relativeFrom="column">
                  <wp:posOffset>2435860</wp:posOffset>
                </wp:positionH>
                <wp:positionV relativeFrom="paragraph">
                  <wp:posOffset>99695</wp:posOffset>
                </wp:positionV>
                <wp:extent cx="254000" cy="158750"/>
                <wp:effectExtent l="38100" t="0" r="12700" b="31750"/>
                <wp:wrapNone/>
                <wp:docPr id="5" name="下箭头 5"/>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8pt;margin-top:7.85pt;height:12.5pt;width:20pt;z-index:251670528;v-text-anchor:middle;mso-width-relative:page;mso-height-relative:page;" fillcolor="#000000 [3213]" filled="t" stroked="t" coordsize="21600,21600" o:gfxdata="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m0n9ItkAAAAJAQAADwAA&#10;AAAAAAABACAAAAA4AAAAZHJzL2Rvd25yZXYueG1sUEsBAhQAFAAAAAgAh07iQBsPv05xAgAA+wQA&#10;AA4AAAAAAAAAAQAgAAAAPgEAAGRycy9lMm9Eb2MueG1sUEsFBgAAAAAGAAYAWQEAACEGAAAAAA==&#10;" adj="10800,5400">
                <v:fill on="t" focussize="0,0"/>
                <v:stroke weight="1pt" color="#000000 [3213]" miterlimit="8" joinstyle="miter"/>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3360" behindDoc="0" locked="0" layoutInCell="1" allowOverlap="1">
                <wp:simplePos x="0" y="0"/>
                <wp:positionH relativeFrom="column">
                  <wp:posOffset>1024890</wp:posOffset>
                </wp:positionH>
                <wp:positionV relativeFrom="paragraph">
                  <wp:posOffset>63500</wp:posOffset>
                </wp:positionV>
                <wp:extent cx="3102610" cy="669290"/>
                <wp:effectExtent l="0" t="0" r="21590" b="16510"/>
                <wp:wrapNone/>
                <wp:docPr id="6" name="矩形 6"/>
                <wp:cNvGraphicFramePr/>
                <a:graphic xmlns:a="http://schemas.openxmlformats.org/drawingml/2006/main">
                  <a:graphicData uri="http://schemas.microsoft.com/office/word/2010/wordprocessingShape">
                    <wps:wsp>
                      <wps:cNvSpPr/>
                      <wps:spPr>
                        <a:xfrm>
                          <a:off x="0" y="0"/>
                          <a:ext cx="3102610" cy="6692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 xml:space="preserve">Submit an application through the “CSC Study in China” </w:t>
                            </w:r>
                            <w:r>
                              <w:rPr>
                                <w:rFonts w:hint="eastAsia" w:ascii="Times New Roman" w:hAnsi="Times New Roman" w:eastAsia="宋体" w:cs="Times New Roman"/>
                                <w:color w:val="000000" w:themeColor="text1"/>
                                <w:sz w:val="20"/>
                                <w14:textFill>
                                  <w14:solidFill>
                                    <w14:schemeClr w14:val="tx1"/>
                                  </w14:solidFill>
                                </w14:textFill>
                              </w:rPr>
                              <w:t>A</w:t>
                            </w:r>
                            <w:r>
                              <w:rPr>
                                <w:rFonts w:ascii="Times New Roman" w:hAnsi="Times New Roman" w:eastAsia="宋体" w:cs="Times New Roman"/>
                                <w:color w:val="000000" w:themeColor="text1"/>
                                <w:sz w:val="20"/>
                                <w:lang w:val="en"/>
                                <w14:textFill>
                                  <w14:solidFill>
                                    <w14:schemeClr w14:val="tx1"/>
                                  </w14:solidFill>
                                </w14:textFill>
                              </w:rPr>
                              <w:t xml:space="preserve">pplication </w:t>
                            </w:r>
                            <w:r>
                              <w:rPr>
                                <w:rFonts w:hint="eastAsia" w:ascii="Times New Roman" w:hAnsi="Times New Roman" w:eastAsia="宋体" w:cs="Times New Roman"/>
                                <w:color w:val="000000" w:themeColor="text1"/>
                                <w:sz w:val="20"/>
                                <w14:textFill>
                                  <w14:solidFill>
                                    <w14:schemeClr w14:val="tx1"/>
                                  </w14:solidFill>
                                </w14:textFill>
                              </w:rPr>
                              <w:t>S</w:t>
                            </w:r>
                            <w:r>
                              <w:rPr>
                                <w:rFonts w:ascii="Times New Roman" w:hAnsi="Times New Roman" w:eastAsia="宋体" w:cs="Times New Roman"/>
                                <w:color w:val="000000" w:themeColor="text1"/>
                                <w:sz w:val="20"/>
                                <w:lang w:val="en"/>
                                <w14:textFill>
                                  <w14:solidFill>
                                    <w14:schemeClr w14:val="tx1"/>
                                  </w14:solidFill>
                                </w14:textFill>
                              </w:rPr>
                              <w:t xml:space="preserve">ystem </w:t>
                            </w:r>
                            <w:r>
                              <w:rPr>
                                <w:rFonts w:hint="eastAsia" w:ascii="Times New Roman" w:hAnsi="Times New Roman" w:eastAsia="宋体" w:cs="Times New Roman"/>
                                <w:color w:val="000000" w:themeColor="text1"/>
                                <w:sz w:val="20"/>
                                <w14:textFill>
                                  <w14:solidFill>
                                    <w14:schemeClr w14:val="tx1"/>
                                  </w14:solidFill>
                                </w14:textFill>
                              </w:rPr>
                              <w:t>(</w:t>
                            </w:r>
                            <w:r>
                              <w:rPr>
                                <w:rFonts w:ascii="Times New Roman" w:hAnsi="Times New Roman" w:eastAsia="宋体" w:cs="Times New Roman"/>
                                <w:color w:val="000000" w:themeColor="text1"/>
                                <w:sz w:val="20"/>
                                <w:lang w:val="en"/>
                                <w14:textFill>
                                  <w14:solidFill>
                                    <w14:schemeClr w14:val="tx1"/>
                                  </w14:solidFill>
                                </w14:textFill>
                              </w:rPr>
                              <w:t>https://studyinchina.csc.edu.cn/#/login</w:t>
                            </w:r>
                            <w:r>
                              <w:rPr>
                                <w:rFonts w:hint="eastAsia" w:ascii="Times New Roman" w:hAnsi="Times New Roman" w:eastAsia="宋体" w:cs="Times New Roman"/>
                                <w:color w:val="000000" w:themeColor="text1"/>
                                <w:sz w:val="20"/>
                                <w14:textFill>
                                  <w14:solidFill>
                                    <w14:schemeClr w14:val="tx1"/>
                                  </w14:solidFill>
                                </w14:textFill>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7pt;margin-top:5pt;height:52.7pt;width:244.3pt;z-index:251663360;v-text-anchor:middle;mso-width-relative:page;mso-height-relative:page;" filled="f" stroked="t" coordsize="21600,21600" o:gfxdata="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PFEyF1QAAAAoBAAAPAAAAAAAAAAEA&#10;IAAAADgAAABkcnMvZG93bnJldi54bWxQSwECFAAUAAAACACHTuJAdFCMW24CAADWBAAADgAAAAAA&#10;AAABACAAAAA6AQAAZHJzL2Uyb0RvYy54bWxQSwUGAAAAAAYABgBZAQAAGgY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 xml:space="preserve">Submit an application through the “CSC Study in China” </w:t>
                      </w:r>
                      <w:r>
                        <w:rPr>
                          <w:rFonts w:hint="eastAsia" w:ascii="Times New Roman" w:hAnsi="Times New Roman" w:eastAsia="宋体" w:cs="Times New Roman"/>
                          <w:color w:val="000000" w:themeColor="text1"/>
                          <w:sz w:val="20"/>
                          <w14:textFill>
                            <w14:solidFill>
                              <w14:schemeClr w14:val="tx1"/>
                            </w14:solidFill>
                          </w14:textFill>
                        </w:rPr>
                        <w:t>A</w:t>
                      </w:r>
                      <w:r>
                        <w:rPr>
                          <w:rFonts w:ascii="Times New Roman" w:hAnsi="Times New Roman" w:eastAsia="宋体" w:cs="Times New Roman"/>
                          <w:color w:val="000000" w:themeColor="text1"/>
                          <w:sz w:val="20"/>
                          <w:lang w:val="en"/>
                          <w14:textFill>
                            <w14:solidFill>
                              <w14:schemeClr w14:val="tx1"/>
                            </w14:solidFill>
                          </w14:textFill>
                        </w:rPr>
                        <w:t xml:space="preserve">pplication </w:t>
                      </w:r>
                      <w:r>
                        <w:rPr>
                          <w:rFonts w:hint="eastAsia" w:ascii="Times New Roman" w:hAnsi="Times New Roman" w:eastAsia="宋体" w:cs="Times New Roman"/>
                          <w:color w:val="000000" w:themeColor="text1"/>
                          <w:sz w:val="20"/>
                          <w14:textFill>
                            <w14:solidFill>
                              <w14:schemeClr w14:val="tx1"/>
                            </w14:solidFill>
                          </w14:textFill>
                        </w:rPr>
                        <w:t>S</w:t>
                      </w:r>
                      <w:r>
                        <w:rPr>
                          <w:rFonts w:ascii="Times New Roman" w:hAnsi="Times New Roman" w:eastAsia="宋体" w:cs="Times New Roman"/>
                          <w:color w:val="000000" w:themeColor="text1"/>
                          <w:sz w:val="20"/>
                          <w:lang w:val="en"/>
                          <w14:textFill>
                            <w14:solidFill>
                              <w14:schemeClr w14:val="tx1"/>
                            </w14:solidFill>
                          </w14:textFill>
                        </w:rPr>
                        <w:t xml:space="preserve">ystem </w:t>
                      </w:r>
                      <w:r>
                        <w:rPr>
                          <w:rFonts w:hint="eastAsia" w:ascii="Times New Roman" w:hAnsi="Times New Roman" w:eastAsia="宋体" w:cs="Times New Roman"/>
                          <w:color w:val="000000" w:themeColor="text1"/>
                          <w:sz w:val="20"/>
                          <w14:textFill>
                            <w14:solidFill>
                              <w14:schemeClr w14:val="tx1"/>
                            </w14:solidFill>
                          </w14:textFill>
                        </w:rPr>
                        <w:t>(</w:t>
                      </w:r>
                      <w:r>
                        <w:rPr>
                          <w:rFonts w:ascii="Times New Roman" w:hAnsi="Times New Roman" w:eastAsia="宋体" w:cs="Times New Roman"/>
                          <w:color w:val="000000" w:themeColor="text1"/>
                          <w:sz w:val="20"/>
                          <w:lang w:val="en"/>
                          <w14:textFill>
                            <w14:solidFill>
                              <w14:schemeClr w14:val="tx1"/>
                            </w14:solidFill>
                          </w14:textFill>
                        </w:rPr>
                        <w:t>https://studyinchina.csc.edu.cn/#/login</w:t>
                      </w:r>
                      <w:r>
                        <w:rPr>
                          <w:rFonts w:hint="eastAsia" w:ascii="Times New Roman" w:hAnsi="Times New Roman" w:eastAsia="宋体" w:cs="Times New Roman"/>
                          <w:color w:val="000000" w:themeColor="text1"/>
                          <w:sz w:val="20"/>
                          <w14:textFill>
                            <w14:solidFill>
                              <w14:schemeClr w14:val="tx1"/>
                            </w14:solidFill>
                          </w14:textFill>
                        </w:rPr>
                        <w:t>)</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6672" behindDoc="0" locked="0" layoutInCell="1" allowOverlap="1">
                <wp:simplePos x="0" y="0"/>
                <wp:positionH relativeFrom="column">
                  <wp:posOffset>4271010</wp:posOffset>
                </wp:positionH>
                <wp:positionV relativeFrom="paragraph">
                  <wp:posOffset>34925</wp:posOffset>
                </wp:positionV>
                <wp:extent cx="1193165" cy="1496060"/>
                <wp:effectExtent l="6350" t="6350" r="19685" b="21590"/>
                <wp:wrapNone/>
                <wp:docPr id="21" name="矩形 21"/>
                <wp:cNvGraphicFramePr/>
                <a:graphic xmlns:a="http://schemas.openxmlformats.org/drawingml/2006/main">
                  <a:graphicData uri="http://schemas.microsoft.com/office/word/2010/wordprocessingShape">
                    <wps:wsp>
                      <wps:cNvSpPr/>
                      <wps:spPr>
                        <a:xfrm>
                          <a:off x="0" y="0"/>
                          <a:ext cx="1193165" cy="14960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宋体" w:hAnsi="宋体" w:eastAsia="宋体"/>
                                <w:color w:val="000000" w:themeColor="text1"/>
                                <w:sz w:val="22"/>
                                <w14:textFill>
                                  <w14:solidFill>
                                    <w14:schemeClr w14:val="tx1"/>
                                  </w14:solidFill>
                                </w14:textFill>
                              </w:rPr>
                            </w:pPr>
                            <w:r>
                              <w:rPr>
                                <w:rFonts w:ascii="Times New Roman" w:hAnsi="Times New Roman" w:eastAsia="宋体" w:cs="Times New Roman"/>
                                <w:color w:val="000000" w:themeColor="text1"/>
                                <w:sz w:val="18"/>
                                <w:lang w:val="en"/>
                                <w14:textFill>
                                  <w14:solidFill>
                                    <w14:schemeClr w14:val="tx1"/>
                                  </w14:solidFill>
                                </w14:textFill>
                              </w:rPr>
                              <w:t>For documents required, please refer to “Application documents</w:t>
                            </w:r>
                            <w:r>
                              <w:rPr>
                                <w:rFonts w:ascii="宋体" w:hAnsi="宋体" w:eastAsia="宋体"/>
                                <w:color w:val="000000" w:themeColor="text1"/>
                                <w:sz w:val="22"/>
                                <w:lang w:val="en"/>
                                <w14:textFill>
                                  <w14:solidFill>
                                    <w14:schemeClr w14:val="tx1"/>
                                  </w14:solidFill>
                                </w14:textFill>
                              </w:rPr>
                              <w:t xml:space="preserve"> </w:t>
                            </w:r>
                            <w:r>
                              <w:rPr>
                                <w:rFonts w:ascii="Times New Roman" w:hAnsi="Times New Roman" w:eastAsia="宋体" w:cs="Times New Roman"/>
                                <w:color w:val="000000" w:themeColor="text1"/>
                                <w:sz w:val="18"/>
                                <w:lang w:val="en"/>
                                <w14:textFill>
                                  <w14:solidFill>
                                    <w14:schemeClr w14:val="tx1"/>
                                  </w14:solidFill>
                                </w14:textFill>
                              </w:rPr>
                              <w:t>to be submitted through the CSC system”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3pt;margin-top:2.75pt;height:117.8pt;width:93.95pt;z-index:251676672;v-text-anchor:middle;mso-width-relative:page;mso-height-relative:page;" filled="f" stroked="t" coordsize="21600,21600" o:gfxdata="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uejpx2AAAAAkBAAAPAAAA&#10;AAAAAAEAIAAAADgAAABkcnMvZG93bnJldi54bWxQSwECFAAUAAAACACHTuJAnF1jJHECAADZBAAA&#10;DgAAAAAAAAABACAAAAA9AQAAZHJzL2Uyb0RvYy54bWxQSwUGAAAAAAYABgBZAQAAIAYAAAAA&#10;">
                <v:fill on="f" focussize="0,0"/>
                <v:stroke weight="1pt" color="#000000 [3213]" miterlimit="8" joinstyle="miter"/>
                <v:imagedata o:title=""/>
                <o:lock v:ext="edit" aspectratio="f"/>
                <v:textbox>
                  <w:txbxContent>
                    <w:p>
                      <w:pPr>
                        <w:jc w:val="center"/>
                        <w:rPr>
                          <w:rFonts w:ascii="宋体" w:hAnsi="宋体" w:eastAsia="宋体"/>
                          <w:color w:val="000000" w:themeColor="text1"/>
                          <w:sz w:val="22"/>
                          <w14:textFill>
                            <w14:solidFill>
                              <w14:schemeClr w14:val="tx1"/>
                            </w14:solidFill>
                          </w14:textFill>
                        </w:rPr>
                      </w:pPr>
                      <w:r>
                        <w:rPr>
                          <w:rFonts w:ascii="Times New Roman" w:hAnsi="Times New Roman" w:eastAsia="宋体" w:cs="Times New Roman"/>
                          <w:color w:val="000000" w:themeColor="text1"/>
                          <w:sz w:val="18"/>
                          <w:lang w:val="en"/>
                          <w14:textFill>
                            <w14:solidFill>
                              <w14:schemeClr w14:val="tx1"/>
                            </w14:solidFill>
                          </w14:textFill>
                        </w:rPr>
                        <w:t>For documents required, please refer to “Application documents</w:t>
                      </w:r>
                      <w:r>
                        <w:rPr>
                          <w:rFonts w:ascii="宋体" w:hAnsi="宋体" w:eastAsia="宋体"/>
                          <w:color w:val="000000" w:themeColor="text1"/>
                          <w:sz w:val="22"/>
                          <w:lang w:val="en"/>
                          <w14:textFill>
                            <w14:solidFill>
                              <w14:schemeClr w14:val="tx1"/>
                            </w14:solidFill>
                          </w14:textFill>
                        </w:rPr>
                        <w:t xml:space="preserve"> </w:t>
                      </w:r>
                      <w:r>
                        <w:rPr>
                          <w:rFonts w:ascii="Times New Roman" w:hAnsi="Times New Roman" w:eastAsia="宋体" w:cs="Times New Roman"/>
                          <w:color w:val="000000" w:themeColor="text1"/>
                          <w:sz w:val="18"/>
                          <w:lang w:val="en"/>
                          <w14:textFill>
                            <w14:solidFill>
                              <w14:schemeClr w14:val="tx1"/>
                            </w14:solidFill>
                          </w14:textFill>
                        </w:rPr>
                        <w:t>to be submitted through the CSC system”</w:t>
                      </w:r>
                    </w:p>
                  </w:txbxContent>
                </v:textbox>
              </v:rect>
            </w:pict>
          </mc:Fallback>
        </mc:AlternateConten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b/>
          <w:bCs/>
        </w:rPr>
        <mc:AlternateContent>
          <mc:Choice Requires="wps">
            <w:drawing>
              <wp:anchor distT="0" distB="0" distL="114300" distR="114300" simplePos="0" relativeHeight="251677696" behindDoc="0" locked="0" layoutInCell="1" allowOverlap="1">
                <wp:simplePos x="0" y="0"/>
                <wp:positionH relativeFrom="column">
                  <wp:posOffset>4130675</wp:posOffset>
                </wp:positionH>
                <wp:positionV relativeFrom="paragraph">
                  <wp:posOffset>170180</wp:posOffset>
                </wp:positionV>
                <wp:extent cx="143510" cy="0"/>
                <wp:effectExtent l="0" t="95250" r="8890" b="95250"/>
                <wp:wrapNone/>
                <wp:docPr id="4" name="直接箭头连接符 4"/>
                <wp:cNvGraphicFramePr/>
                <a:graphic xmlns:a="http://schemas.openxmlformats.org/drawingml/2006/main">
                  <a:graphicData uri="http://schemas.microsoft.com/office/word/2010/wordprocessingShape">
                    <wps:wsp>
                      <wps:cNvCnPr/>
                      <wps:spPr>
                        <a:xfrm flipH="1">
                          <a:off x="0" y="0"/>
                          <a:ext cx="14351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25.25pt;margin-top:13.4pt;height:0pt;width:11.3pt;z-index:251677696;mso-width-relative:page;mso-height-relative:page;" filled="f" stroked="t" coordsize="21600,21600" o:gfxdata="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AC2blg&#10;1gAAAAkBAAAPAAAAAAAAAAEAIAAAADgAAABkcnMvZG93bnJldi54bWxQSwECFAAUAAAACACHTuJA&#10;d+eMcQ0CAADrAwAADgAAAAAAAAABACAAAAA7AQAAZHJzL2Uyb0RvYy54bWxQSwUGAAAAAAYABgBZ&#10;AQAAugUAAAAA&#10;">
                <v:fill on="f" focussize="0,0"/>
                <v:stroke weight="2.25pt" color="#000000 [3213]" miterlimit="8" joinstyle="miter" endarrow="block"/>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71552" behindDoc="0" locked="0" layoutInCell="1" allowOverlap="1">
                <wp:simplePos x="0" y="0"/>
                <wp:positionH relativeFrom="column">
                  <wp:posOffset>2435225</wp:posOffset>
                </wp:positionH>
                <wp:positionV relativeFrom="paragraph">
                  <wp:posOffset>87630</wp:posOffset>
                </wp:positionV>
                <wp:extent cx="254000" cy="158750"/>
                <wp:effectExtent l="38100" t="0" r="12700" b="31750"/>
                <wp:wrapNone/>
                <wp:docPr id="3" name="下箭头 3"/>
                <wp:cNvGraphicFramePr/>
                <a:graphic xmlns:a="http://schemas.openxmlformats.org/drawingml/2006/main">
                  <a:graphicData uri="http://schemas.microsoft.com/office/word/2010/wordprocessingShape">
                    <wps:wsp>
                      <wps:cNvSpPr/>
                      <wps:spPr>
                        <a:xfrm>
                          <a:off x="0" y="0"/>
                          <a:ext cx="254000" cy="1587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91.75pt;margin-top:6.9pt;height:12.5pt;width:20pt;z-index:251671552;v-text-anchor:middle;mso-width-relative:page;mso-height-relative:page;" fillcolor="#000000 [3213]" filled="t" stroked="t" coordsize="21600,21600" o:gfxdata="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BdBmDA1wAAAAkBAAAPAAAA&#10;AAAAAAEAIAAAADgAAABkcnMvZG93bnJldi54bWxQSwECFAAUAAAACACHTuJAy4xBD3ICAAD7BAAA&#10;DgAAAAAAAAABACAAAAA8AQAAZHJzL2Uyb0RvYy54bWxQSwUGAAAAAAYABgBZAQAAIAYAAAAA&#10;" adj="10800,5400">
                <v:fill on="t" focussize="0,0"/>
                <v:stroke weight="1pt" color="#000000 [3213]" miterlimit="8" joinstyle="miter"/>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4384" behindDoc="0" locked="0" layoutInCell="1" allowOverlap="1">
                <wp:simplePos x="0" y="0"/>
                <wp:positionH relativeFrom="column">
                  <wp:posOffset>1084580</wp:posOffset>
                </wp:positionH>
                <wp:positionV relativeFrom="paragraph">
                  <wp:posOffset>73025</wp:posOffset>
                </wp:positionV>
                <wp:extent cx="2973705" cy="359410"/>
                <wp:effectExtent l="0" t="0" r="17145" b="21590"/>
                <wp:wrapNone/>
                <wp:docPr id="7" name="矩形 7"/>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lang w:val="en"/>
                                <w14:textFill>
                                  <w14:solidFill>
                                    <w14:schemeClr w14:val="tx1"/>
                                  </w14:solidFill>
                                </w14:textFill>
                              </w:rPr>
                              <w:t>C</w:t>
                            </w:r>
                            <w:r>
                              <w:rPr>
                                <w:rFonts w:ascii="Times New Roman" w:hAnsi="Times New Roman" w:eastAsia="宋体" w:cs="Times New Roman"/>
                                <w:color w:val="000000" w:themeColor="text1"/>
                                <w:sz w:val="20"/>
                                <w:lang w:val="en"/>
                                <w14:textFill>
                                  <w14:solidFill>
                                    <w14:schemeClr w14:val="tx1"/>
                                  </w14:solidFill>
                                </w14:textFill>
                              </w:rPr>
                              <w:t>SC expert review</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pt;margin-top:5.75pt;height:28.3pt;width:234.15pt;z-index:251664384;v-text-anchor:middle;mso-width-relative:page;mso-height-relative:page;" filled="f" stroked="t" coordsize="21600,21600" o:gfxdata="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D7AeKS1wAAAAkBAAAPAAAAAAAA&#10;AAEAIAAAADgAAABkcnMvZG93bnJldi54bWxQSwECFAAUAAAACACHTuJA40RGOG8CAADWBAAADgAA&#10;AAAAAAABACAAAAA8AQAAZHJzL2Uyb0RvYy54bWxQSwUGAAAAAAYABgBZAQAAHQY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lang w:val="en"/>
                          <w14:textFill>
                            <w14:solidFill>
                              <w14:schemeClr w14:val="tx1"/>
                            </w14:solidFill>
                          </w14:textFill>
                        </w:rPr>
                        <w:t>C</w:t>
                      </w:r>
                      <w:r>
                        <w:rPr>
                          <w:rFonts w:ascii="Times New Roman" w:hAnsi="Times New Roman" w:eastAsia="宋体" w:cs="Times New Roman"/>
                          <w:color w:val="000000" w:themeColor="text1"/>
                          <w:sz w:val="20"/>
                          <w:lang w:val="en"/>
                          <w14:textFill>
                            <w14:solidFill>
                              <w14:schemeClr w14:val="tx1"/>
                            </w14:solidFill>
                          </w14:textFill>
                        </w:rPr>
                        <w:t>SC expert review</w:t>
                      </w:r>
                    </w:p>
                  </w:txbxContent>
                </v:textbox>
              </v:rect>
            </w:pict>
          </mc:Fallback>
        </mc:AlternateConten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72576" behindDoc="0" locked="0" layoutInCell="1" allowOverlap="1">
                <wp:simplePos x="0" y="0"/>
                <wp:positionH relativeFrom="column">
                  <wp:posOffset>2435860</wp:posOffset>
                </wp:positionH>
                <wp:positionV relativeFrom="paragraph">
                  <wp:posOffset>222250</wp:posOffset>
                </wp:positionV>
                <wp:extent cx="254000" cy="158750"/>
                <wp:effectExtent l="35560" t="13335" r="34290" b="18415"/>
                <wp:wrapNone/>
                <wp:docPr id="2" name="AutoShape 13"/>
                <wp:cNvGraphicFramePr/>
                <a:graphic xmlns:a="http://schemas.openxmlformats.org/drawingml/2006/main">
                  <a:graphicData uri="http://schemas.microsoft.com/office/word/2010/wordprocessingShape">
                    <wps:wsp>
                      <wps:cNvSpPr>
                        <a:spLocks noChangeArrowheads="1"/>
                      </wps:cNvSpPr>
                      <wps:spPr bwMode="auto">
                        <a:xfrm>
                          <a:off x="0" y="0"/>
                          <a:ext cx="254000" cy="158750"/>
                        </a:xfrm>
                        <a:prstGeom prst="downArrow">
                          <a:avLst>
                            <a:gd name="adj1" fmla="val 50000"/>
                            <a:gd name="adj2" fmla="val 50000"/>
                          </a:avLst>
                        </a:prstGeom>
                        <a:solidFill>
                          <a:schemeClr val="tx1">
                            <a:lumMod val="100000"/>
                            <a:lumOff val="0"/>
                          </a:schemeClr>
                        </a:solidFill>
                        <a:ln w="12700">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AutoShape 13" o:spid="_x0000_s1026" o:spt="67" type="#_x0000_t67" style="position:absolute;left:0pt;margin-left:191.8pt;margin-top:17.5pt;height:12.5pt;width:20pt;z-index:251672576;v-text-anchor:middle;mso-width-relative:page;mso-height-relative:page;" fillcolor="#000000 [3229]" filled="t" stroked="t" coordsize="21600,21600" o:gfxdata="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EEd1xDZAAAACQEAAA8AAAAAAAAAAQAgAAAAOAAAAGRycy9kb3ducmV2&#10;LnhtbFBLAQIUABQAAAAIAIdO4kCj2+rUVwIAADcFAAAOAAAAAAAAAAEAIAAAAD4BAABkcnMvZTJv&#10;RG9jLnhtbFBLBQYAAAAABgAGAFkBAAAHBgAAAAA=&#10;" adj="10800,5400">
                <v:fill on="t" focussize="0,0"/>
                <v:stroke weight="1pt" color="#000000 [3229]" miterlimit="8" joinstyle="miter"/>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5408" behindDoc="0" locked="0" layoutInCell="1" allowOverlap="1">
                <wp:simplePos x="0" y="0"/>
                <wp:positionH relativeFrom="column">
                  <wp:posOffset>1092200</wp:posOffset>
                </wp:positionH>
                <wp:positionV relativeFrom="paragraph">
                  <wp:posOffset>182880</wp:posOffset>
                </wp:positionV>
                <wp:extent cx="2973705" cy="359410"/>
                <wp:effectExtent l="0" t="0" r="17145" b="21590"/>
                <wp:wrapNone/>
                <wp:docPr id="8" name="矩形 8"/>
                <wp:cNvGraphicFramePr/>
                <a:graphic xmlns:a="http://schemas.openxmlformats.org/drawingml/2006/main">
                  <a:graphicData uri="http://schemas.microsoft.com/office/word/2010/wordprocessingShape">
                    <wps:wsp>
                      <wps:cNvSpPr/>
                      <wps:spPr>
                        <a:xfrm>
                          <a:off x="0" y="0"/>
                          <a:ext cx="2973705" cy="3594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 xml:space="preserve">Admission notice from CSC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14.4pt;height:28.3pt;width:234.15pt;z-index:251665408;v-text-anchor:middle;mso-width-relative:page;mso-height-relative:page;" filled="f" stroked="t" coordsize="21600,21600" o:gfxdata="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BYAAABkcnMvUEsBAhQAFAAAAAgAh07iQDS4wTDXAAAACQEAAA8AAAAAAAAA&#10;AQAgAAAAOAAAAGRycy9kb3ducmV2LnhtbFBLAQIUABQAAAAIAIdO4kATOnJvbgIAANYEAAAOAAAA&#10;AAAAAAEAIAAAADwBAABkcnMvZTJvRG9jLnhtbFBLBQYAAAAABgAGAFkBAAAcBg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 xml:space="preserve">Admission notice from CSC </w:t>
                      </w:r>
                    </w:p>
                  </w:txbxContent>
                </v:textbox>
              </v:rect>
            </w:pict>
          </mc:Fallback>
        </mc:AlternateConten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rPr>
        <mc:AlternateContent>
          <mc:Choice Requires="wps">
            <w:drawing>
              <wp:anchor distT="0" distB="0" distL="114300" distR="114300" simplePos="0" relativeHeight="251666432" behindDoc="0" locked="0" layoutInCell="1" allowOverlap="1">
                <wp:simplePos x="0" y="0"/>
                <wp:positionH relativeFrom="column">
                  <wp:posOffset>1084580</wp:posOffset>
                </wp:positionH>
                <wp:positionV relativeFrom="paragraph">
                  <wp:posOffset>274320</wp:posOffset>
                </wp:positionV>
                <wp:extent cx="2973705" cy="594360"/>
                <wp:effectExtent l="0" t="0" r="17145" b="15240"/>
                <wp:wrapNone/>
                <wp:docPr id="9" name="矩形 9"/>
                <wp:cNvGraphicFramePr/>
                <a:graphic xmlns:a="http://schemas.openxmlformats.org/drawingml/2006/main">
                  <a:graphicData uri="http://schemas.microsoft.com/office/word/2010/wordprocessingShape">
                    <wps:wsp>
                      <wps:cNvSpPr/>
                      <wps:spPr>
                        <a:xfrm>
                          <a:off x="0" y="0"/>
                          <a:ext cx="2973705" cy="594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Official admission to CQMU (with a formal admission letter)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5.4pt;margin-top:21.6pt;height:46.8pt;width:234.15pt;z-index:251666432;v-text-anchor:middle;mso-width-relative:page;mso-height-relative:page;" filled="f" stroked="t" coordsize="21600,21600" o:gfxdata="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MKC/LrYAAAACgEAAA8AAAAA&#10;AAAAAQAgAAAAOAAAAGRycy9kb3ducmV2LnhtbFBLAQIUABQAAAAIAIdO4kCjETQOcAIAANYEAAAO&#10;AAAAAAAAAAEAIAAAAD0BAABkcnMvZTJvRG9jLnhtbFBLBQYAAAAABgAGAFkBAAAfBgAAAAA=&#10;">
                <v:fill on="f" focussize="0,0"/>
                <v:stroke weight="1pt" color="#000000 [3213]" miterlimit="8" joinstyle="miter"/>
                <v:imagedata o:title=""/>
                <o:lock v:ext="edit" aspectratio="f"/>
                <v:textbox>
                  <w:txbxContent>
                    <w:p>
                      <w:pPr>
                        <w:jc w:val="center"/>
                        <w:rPr>
                          <w:rFonts w:ascii="Times New Roman" w:hAnsi="Times New Roman" w:eastAsia="宋体" w:cs="Times New Roman"/>
                          <w:color w:val="000000" w:themeColor="text1"/>
                          <w:sz w:val="20"/>
                          <w14:textFill>
                            <w14:solidFill>
                              <w14:schemeClr w14:val="tx1"/>
                            </w14:solidFill>
                          </w14:textFill>
                        </w:rPr>
                      </w:pPr>
                      <w:r>
                        <w:rPr>
                          <w:rFonts w:ascii="Times New Roman" w:hAnsi="Times New Roman" w:eastAsia="宋体" w:cs="Times New Roman"/>
                          <w:color w:val="000000" w:themeColor="text1"/>
                          <w:sz w:val="20"/>
                          <w:lang w:val="en"/>
                          <w14:textFill>
                            <w14:solidFill>
                              <w14:schemeClr w14:val="tx1"/>
                            </w14:solidFill>
                          </w14:textFill>
                        </w:rPr>
                        <w:t>Official admission to CQMU (with a formal admission letter)</w:t>
                      </w:r>
                    </w:p>
                  </w:txbxContent>
                </v:textbox>
              </v:rect>
            </w:pict>
          </mc:Fallback>
        </mc:AlternateContent>
      </w:r>
      <w:r>
        <w:rPr>
          <w:rFonts w:ascii="Times New Roman" w:hAnsi="Times New Roman" w:eastAsia="宋体" w:cs="Times New Roman"/>
        </w:rPr>
        <mc:AlternateContent>
          <mc:Choice Requires="wps">
            <w:drawing>
              <wp:anchor distT="0" distB="0" distL="114300" distR="114300" simplePos="0" relativeHeight="251673600" behindDoc="0" locked="0" layoutInCell="1" allowOverlap="1">
                <wp:simplePos x="0" y="0"/>
                <wp:positionH relativeFrom="column">
                  <wp:posOffset>2435225</wp:posOffset>
                </wp:positionH>
                <wp:positionV relativeFrom="paragraph">
                  <wp:posOffset>105410</wp:posOffset>
                </wp:positionV>
                <wp:extent cx="254000" cy="158750"/>
                <wp:effectExtent l="34925" t="14605" r="34925" b="17145"/>
                <wp:wrapNone/>
                <wp:docPr id="1" name="AutoShape 12"/>
                <wp:cNvGraphicFramePr/>
                <a:graphic xmlns:a="http://schemas.openxmlformats.org/drawingml/2006/main">
                  <a:graphicData uri="http://schemas.microsoft.com/office/word/2010/wordprocessingShape">
                    <wps:wsp>
                      <wps:cNvSpPr>
                        <a:spLocks noChangeArrowheads="1"/>
                      </wps:cNvSpPr>
                      <wps:spPr bwMode="auto">
                        <a:xfrm>
                          <a:off x="0" y="0"/>
                          <a:ext cx="254000" cy="158750"/>
                        </a:xfrm>
                        <a:prstGeom prst="downArrow">
                          <a:avLst>
                            <a:gd name="adj1" fmla="val 50000"/>
                            <a:gd name="adj2" fmla="val 50000"/>
                          </a:avLst>
                        </a:prstGeom>
                        <a:solidFill>
                          <a:schemeClr val="tx1">
                            <a:lumMod val="100000"/>
                            <a:lumOff val="0"/>
                          </a:schemeClr>
                        </a:solidFill>
                        <a:ln w="12700">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w:pict>
              <v:shape id="AutoShape 12" o:spid="_x0000_s1026" o:spt="67" type="#_x0000_t67" style="position:absolute;left:0pt;margin-left:191.75pt;margin-top:8.3pt;height:12.5pt;width:20pt;z-index:251673600;v-text-anchor:middle;mso-width-relative:page;mso-height-relative:page;" fillcolor="#000000 [3229]" filled="t" stroked="t" coordsize="21600,21600" o:gfxdata="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AVfIWS2QAAAAkBAAAPAAAAAAAAAAEAIAAAADgAAABkcnMvZG93bnJldi54&#10;bWxQSwECFAAUAAAACACHTuJAKVK0IlUCAAA3BQAADgAAAAAAAAABACAAAAA+AQAAZHJzL2Uyb0Rv&#10;Yy54bWxQSwUGAAAAAAYABgBZAQAABQYAAAAA&#10;" adj="10800,5400">
                <v:fill on="t" focussize="0,0"/>
                <v:stroke weight="1pt" color="#000000 [3229]" miterlimit="8" joinstyle="miter"/>
                <v:imagedata o:title=""/>
                <o:lock v:ext="edit" aspectratio="f"/>
              </v:shape>
            </w:pict>
          </mc:Fallback>
        </mc:AlternateConten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color w:val="FF0000"/>
          <w:lang w:val="en"/>
        </w:rPr>
      </w:pPr>
    </w:p>
    <w:p>
      <w:pPr>
        <w:adjustRightInd w:val="0"/>
        <w:snapToGrid w:val="0"/>
        <w:spacing w:line="360" w:lineRule="auto"/>
        <w:rPr>
          <w:rFonts w:ascii="Times New Roman" w:hAnsi="Times New Roman" w:eastAsia="宋体" w:cs="Times New Roman"/>
          <w:b/>
          <w:bCs/>
          <w:color w:val="FF0000"/>
          <w:lang w:val="en"/>
        </w:rPr>
      </w:pPr>
    </w:p>
    <w:p>
      <w:pPr>
        <w:adjustRightInd w:val="0"/>
        <w:snapToGrid w:val="0"/>
        <w:spacing w:line="360" w:lineRule="auto"/>
        <w:rPr>
          <w:rFonts w:ascii="Times New Roman" w:hAnsi="Times New Roman" w:eastAsia="宋体" w:cs="Times New Roman"/>
          <w:b/>
          <w:color w:val="FF0000"/>
        </w:rPr>
      </w:pPr>
      <w:r>
        <w:rPr>
          <w:rFonts w:ascii="Times New Roman" w:hAnsi="Times New Roman" w:eastAsia="宋体" w:cs="Times New Roman"/>
          <w:b/>
          <w:bCs/>
          <w:color w:val="FF0000"/>
          <w:lang w:val="en"/>
        </w:rPr>
        <w:t>Notes:</w:t>
      </w:r>
      <w:r>
        <w:rPr>
          <w:rFonts w:ascii="Times New Roman" w:hAnsi="Times New Roman" w:eastAsia="宋体" w:cs="Times New Roman"/>
          <w:color w:val="FF0000"/>
          <w:lang w:val="en"/>
        </w:rPr>
        <w:t xml:space="preserve"> </w:t>
      </w:r>
      <w:r>
        <w:rPr>
          <w:rFonts w:ascii="Times New Roman" w:hAnsi="Times New Roman" w:eastAsia="宋体" w:cs="Times New Roman"/>
          <w:b/>
          <w:bCs/>
          <w:color w:val="FF0000"/>
          <w:lang w:val="en"/>
        </w:rPr>
        <w:t>Documents uploaded through the system must be clear, authentic and valid. Applicants are advised to scan the documents using professional equipment, and are responsible for any consequences resulting from unclear or unidentifiable documents.</w:t>
      </w:r>
    </w:p>
    <w:p>
      <w:pPr>
        <w:pStyle w:val="14"/>
        <w:numPr>
          <w:ilvl w:val="0"/>
          <w:numId w:val="1"/>
        </w:numPr>
        <w:adjustRightInd w:val="0"/>
        <w:snapToGrid w:val="0"/>
        <w:spacing w:line="360" w:lineRule="auto"/>
        <w:ind w:firstLineChars="0"/>
        <w:rPr>
          <w:rFonts w:ascii="Times New Roman" w:hAnsi="Times New Roman" w:eastAsia="宋体" w:cs="Times New Roman"/>
          <w:b/>
          <w:bCs/>
        </w:rPr>
      </w:pPr>
      <w:r>
        <w:rPr>
          <w:rFonts w:ascii="Times New Roman" w:hAnsi="Times New Roman" w:eastAsia="宋体" w:cs="Times New Roman"/>
          <w:b/>
          <w:bCs/>
          <w:lang w:val="en"/>
        </w:rPr>
        <w:t>Basic requirements</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lang w:val="en"/>
        </w:rPr>
        <w:t xml:space="preserve">Applicants </w:t>
      </w:r>
      <w:r>
        <w:rPr>
          <w:rFonts w:hint="eastAsia" w:ascii="Times New Roman" w:hAnsi="Times New Roman" w:eastAsia="宋体" w:cs="Times New Roman"/>
        </w:rPr>
        <w:t xml:space="preserve">check </w:t>
      </w:r>
      <w:r>
        <w:rPr>
          <w:rFonts w:ascii="Times New Roman" w:hAnsi="Times New Roman" w:eastAsia="宋体" w:cs="Times New Roman"/>
          <w:lang w:val="en"/>
        </w:rPr>
        <w:t xml:space="preserve">the website (www.campuschina.org) for information about all </w:t>
      </w:r>
      <w:r>
        <w:rPr>
          <w:rFonts w:hint="eastAsia" w:ascii="Times New Roman" w:hAnsi="Times New Roman" w:eastAsia="宋体" w:cs="Times New Roman"/>
          <w:lang w:val="en"/>
        </w:rPr>
        <w:t>programme</w:t>
      </w:r>
      <w:r>
        <w:rPr>
          <w:rFonts w:ascii="Times New Roman" w:hAnsi="Times New Roman" w:eastAsia="宋体" w:cs="Times New Roman"/>
          <w:lang w:val="en"/>
        </w:rPr>
        <w:t>s, application procedures, and Chinese universities.</w:t>
      </w:r>
    </w:p>
    <w:p>
      <w:pPr>
        <w:adjustRightInd w:val="0"/>
        <w:snapToGrid w:val="0"/>
        <w:spacing w:line="360" w:lineRule="auto"/>
        <w:ind w:firstLine="420" w:firstLineChars="200"/>
        <w:rPr>
          <w:rFonts w:ascii="Times New Roman" w:hAnsi="Times New Roman" w:eastAsia="宋体" w:cs="Times New Roman"/>
          <w:b/>
          <w:bCs/>
          <w:color w:val="FF0000"/>
        </w:rPr>
      </w:pPr>
      <w:r>
        <w:rPr>
          <w:rFonts w:ascii="Times New Roman" w:hAnsi="Times New Roman" w:eastAsia="宋体" w:cs="Times New Roman"/>
          <w:b/>
          <w:bCs/>
          <w:color w:val="FF0000"/>
          <w:lang w:val="en"/>
        </w:rPr>
        <w:t>CQMU Recommended quota</w:t>
      </w:r>
      <w:r>
        <w:rPr>
          <w:rFonts w:hint="eastAsia" w:ascii="Times New Roman" w:hAnsi="Times New Roman" w:eastAsia="宋体" w:cs="Times New Roman"/>
          <w:b/>
          <w:bCs/>
          <w:color w:val="FF0000"/>
        </w:rPr>
        <w:t xml:space="preserve"> in 2024</w:t>
      </w:r>
      <w:r>
        <w:rPr>
          <w:rFonts w:ascii="Times New Roman" w:hAnsi="Times New Roman" w:eastAsia="宋体" w:cs="Times New Roman"/>
          <w:b/>
          <w:bCs/>
          <w:color w:val="FF0000"/>
          <w:lang w:val="en"/>
        </w:rPr>
        <w:t>: 20 people</w:t>
      </w:r>
    </w:p>
    <w:p>
      <w:pPr>
        <w:adjustRightInd w:val="0"/>
        <w:snapToGrid w:val="0"/>
        <w:spacing w:line="360" w:lineRule="auto"/>
        <w:ind w:firstLine="420" w:firstLineChars="200"/>
        <w:rPr>
          <w:rFonts w:ascii="Times New Roman" w:hAnsi="Times New Roman" w:eastAsia="宋体" w:cs="Times New Roman"/>
          <w:b/>
          <w:bCs/>
          <w:color w:val="FF0000"/>
        </w:rPr>
      </w:pPr>
      <w:r>
        <w:rPr>
          <w:rFonts w:ascii="Times New Roman" w:hAnsi="Times New Roman" w:eastAsia="宋体" w:cs="Times New Roman"/>
          <w:b/>
          <w:bCs/>
          <w:color w:val="FF0000"/>
          <w:lang w:val="en"/>
        </w:rPr>
        <w:t xml:space="preserve">Application </w:t>
      </w:r>
      <w:r>
        <w:rPr>
          <w:rFonts w:hint="eastAsia" w:ascii="Times New Roman" w:hAnsi="Times New Roman" w:eastAsia="宋体" w:cs="Times New Roman"/>
          <w:b/>
          <w:bCs/>
          <w:color w:val="FF0000"/>
        </w:rPr>
        <w:t>D</w:t>
      </w:r>
      <w:r>
        <w:rPr>
          <w:rFonts w:ascii="Times New Roman" w:hAnsi="Times New Roman" w:eastAsia="宋体" w:cs="Times New Roman"/>
          <w:b/>
          <w:bCs/>
          <w:color w:val="FF0000"/>
          <w:lang w:val="en"/>
        </w:rPr>
        <w:t>eadline:</w:t>
      </w:r>
      <w:r>
        <w:rPr>
          <w:rFonts w:ascii="Times New Roman" w:hAnsi="Times New Roman" w:eastAsia="宋体" w:cs="Times New Roman"/>
          <w:color w:val="FF0000"/>
          <w:lang w:val="en"/>
        </w:rPr>
        <w:t xml:space="preserve"> </w:t>
      </w:r>
      <w:r>
        <w:rPr>
          <w:rFonts w:ascii="Times New Roman" w:hAnsi="Times New Roman" w:eastAsia="宋体" w:cs="Times New Roman"/>
          <w:b/>
          <w:bCs/>
          <w:color w:val="FF0000"/>
          <w:lang w:val="en"/>
        </w:rPr>
        <w:t>17:00 pm, March 1, 2024 (GMT+8)</w:t>
      </w:r>
    </w:p>
    <w:p>
      <w:pPr>
        <w:pStyle w:val="14"/>
        <w:numPr>
          <w:ilvl w:val="0"/>
          <w:numId w:val="1"/>
        </w:numPr>
        <w:adjustRightInd w:val="0"/>
        <w:snapToGrid w:val="0"/>
        <w:spacing w:line="360" w:lineRule="auto"/>
        <w:ind w:firstLineChars="0"/>
        <w:rPr>
          <w:rFonts w:ascii="Times New Roman" w:hAnsi="Times New Roman" w:eastAsia="宋体" w:cs="Times New Roman"/>
          <w:b/>
          <w:bCs/>
        </w:rPr>
      </w:pPr>
      <w:r>
        <w:rPr>
          <w:rFonts w:ascii="Times New Roman" w:hAnsi="Times New Roman" w:eastAsia="宋体" w:cs="Times New Roman"/>
          <w:b/>
          <w:bCs/>
          <w:lang w:val="en"/>
        </w:rPr>
        <w:t>Application requirements</w:t>
      </w:r>
    </w:p>
    <w:p>
      <w:pPr>
        <w:pStyle w:val="14"/>
        <w:numPr>
          <w:ilvl w:val="0"/>
          <w:numId w:val="2"/>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Refer to the </w:t>
      </w:r>
      <w:r>
        <w:rPr>
          <w:rFonts w:ascii="Times New Roman" w:hAnsi="Times New Roman" w:eastAsia="宋体" w:cs="Times New Roman"/>
          <w:i/>
          <w:lang w:val="en"/>
        </w:rPr>
        <w:t>2024 C</w:t>
      </w:r>
      <w:r>
        <w:rPr>
          <w:rFonts w:hint="eastAsia" w:ascii="Times New Roman" w:hAnsi="Times New Roman" w:eastAsia="宋体" w:cs="Times New Roman"/>
          <w:i/>
        </w:rPr>
        <w:t>hongqing Medical University</w:t>
      </w:r>
      <w:r>
        <w:rPr>
          <w:rFonts w:ascii="Times New Roman" w:hAnsi="Times New Roman" w:eastAsia="宋体" w:cs="Times New Roman"/>
          <w:i/>
          <w:lang w:val="en"/>
        </w:rPr>
        <w:t xml:space="preserve"> Application Guide for International Students (Master’s &amp; Doctoral </w:t>
      </w:r>
      <w:r>
        <w:rPr>
          <w:rFonts w:hint="eastAsia" w:ascii="Times New Roman" w:hAnsi="Times New Roman" w:eastAsia="宋体" w:cs="Times New Roman"/>
          <w:i/>
          <w:lang w:val="en"/>
        </w:rPr>
        <w:t>programme</w:t>
      </w:r>
      <w:r>
        <w:rPr>
          <w:rFonts w:ascii="Times New Roman" w:hAnsi="Times New Roman" w:eastAsia="宋体" w:cs="Times New Roman"/>
          <w:i/>
          <w:lang w:val="en"/>
        </w:rPr>
        <w:t>s)</w:t>
      </w:r>
    </w:p>
    <w:p>
      <w:pPr>
        <w:pStyle w:val="14"/>
        <w:numPr>
          <w:ilvl w:val="0"/>
          <w:numId w:val="1"/>
        </w:numPr>
        <w:adjustRightInd w:val="0"/>
        <w:snapToGrid w:val="0"/>
        <w:spacing w:line="360" w:lineRule="auto"/>
        <w:ind w:firstLineChars="0"/>
        <w:rPr>
          <w:rFonts w:ascii="Times New Roman" w:hAnsi="Times New Roman" w:eastAsia="宋体" w:cs="Times New Roman"/>
          <w:b/>
          <w:bCs/>
        </w:rPr>
      </w:pPr>
      <w:r>
        <w:rPr>
          <w:rFonts w:ascii="Times New Roman" w:hAnsi="Times New Roman" w:eastAsia="宋体" w:cs="Times New Roman"/>
          <w:b/>
          <w:bCs/>
          <w:lang w:val="en"/>
        </w:rPr>
        <w:t>Application documents to be submitted through the CSC system</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i/>
          <w:lang w:val="en"/>
        </w:rPr>
        <w:t>Chinese Government Scholarship Application Form</w:t>
      </w:r>
      <w:r>
        <w:rPr>
          <w:rFonts w:ascii="Times New Roman" w:hAnsi="Times New Roman" w:eastAsia="宋体" w:cs="Times New Roman"/>
          <w:lang w:val="en"/>
        </w:rPr>
        <w:t xml:space="preserve"> (in Chinese or English);</w:t>
      </w:r>
    </w:p>
    <w:p>
      <w:pPr>
        <w:pStyle w:val="14"/>
        <w:numPr>
          <w:ilvl w:val="0"/>
          <w:numId w:val="3"/>
        </w:numPr>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Passport (a photocopy/scan). </w:t>
      </w:r>
      <w:r>
        <w:rPr>
          <w:rFonts w:ascii="Times New Roman" w:hAnsi="Times New Roman" w:eastAsia="宋体" w:cs="Times New Roman"/>
          <w:color w:val="FF0000"/>
          <w:lang w:val="en"/>
        </w:rPr>
        <w:t>At the time of registration, the passport must be valid for not less than 6 months. Otherwise, please renew it on time;</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Notarized highest diploma. Prospective diploma winners must submit the pre-graduation certificate or the schooling certificate issued by their current </w:t>
      </w:r>
      <w:r>
        <w:rPr>
          <w:rFonts w:hint="eastAsia" w:ascii="Times New Roman" w:hAnsi="Times New Roman" w:eastAsia="宋体" w:cs="Times New Roman"/>
        </w:rPr>
        <w:t>univeristies</w:t>
      </w:r>
      <w:r>
        <w:rPr>
          <w:rFonts w:ascii="Times New Roman" w:hAnsi="Times New Roman" w:eastAsia="宋体" w:cs="Times New Roman"/>
          <w:lang w:val="en"/>
        </w:rPr>
        <w:t>;</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Academic transcripts (from the undergraduate </w:t>
      </w:r>
      <w:r>
        <w:rPr>
          <w:rFonts w:hint="eastAsia" w:ascii="Times New Roman" w:hAnsi="Times New Roman" w:eastAsia="宋体" w:cs="Times New Roman"/>
          <w:lang w:val="en"/>
        </w:rPr>
        <w:t>programme</w:t>
      </w:r>
      <w:r>
        <w:rPr>
          <w:rFonts w:ascii="Times New Roman" w:hAnsi="Times New Roman" w:eastAsia="宋体" w:cs="Times New Roman"/>
          <w:lang w:val="en"/>
        </w:rPr>
        <w:t xml:space="preserve"> onwards). Copies of academic records from first to last semester during the undergraduate, graduate (if any), and doctoral </w:t>
      </w:r>
      <w:r>
        <w:rPr>
          <w:rFonts w:hint="eastAsia" w:ascii="Times New Roman" w:hAnsi="Times New Roman" w:eastAsia="宋体" w:cs="Times New Roman"/>
          <w:lang w:val="en"/>
        </w:rPr>
        <w:t>programme</w:t>
      </w:r>
      <w:r>
        <w:rPr>
          <w:rFonts w:ascii="Times New Roman" w:hAnsi="Times New Roman" w:eastAsia="宋体" w:cs="Times New Roman"/>
          <w:lang w:val="en"/>
        </w:rPr>
        <w:t xml:space="preserve">s (if any) shall be provided. These transcripts shall be issued and sealed by the attending university’s academic affairs office, graduate school, or student management department. </w:t>
      </w:r>
      <w:r>
        <w:rPr>
          <w:rFonts w:hint="eastAsia" w:ascii="Times New Roman" w:hAnsi="Times New Roman" w:eastAsia="宋体" w:cs="Times New Roman"/>
        </w:rPr>
        <w:t>Those documents should</w:t>
      </w:r>
      <w:r>
        <w:rPr>
          <w:rFonts w:ascii="Times New Roman" w:hAnsi="Times New Roman" w:eastAsia="宋体" w:cs="Times New Roman"/>
          <w:lang w:val="en"/>
        </w:rPr>
        <w:t xml:space="preserve"> be in Chinese or English</w:t>
      </w:r>
      <w:r>
        <w:rPr>
          <w:rFonts w:hint="eastAsia" w:ascii="Times New Roman" w:hAnsi="Times New Roman" w:eastAsia="宋体" w:cs="Times New Roman"/>
        </w:rPr>
        <w:t xml:space="preserve">. If not, these documents should </w:t>
      </w:r>
      <w:r>
        <w:rPr>
          <w:rFonts w:ascii="Times New Roman" w:hAnsi="Times New Roman" w:eastAsia="宋体" w:cs="Times New Roman"/>
          <w:lang w:val="en"/>
        </w:rPr>
        <w:t>be attached with notarized English translations</w:t>
      </w:r>
      <w:r>
        <w:rPr>
          <w:rFonts w:hint="eastAsia" w:ascii="Times New Roman" w:hAnsi="Times New Roman" w:eastAsia="宋体" w:cs="Times New Roman"/>
        </w:rPr>
        <w:t>;</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Language qualification certificates. Applicants for Chinese-taught </w:t>
      </w:r>
      <w:r>
        <w:rPr>
          <w:rFonts w:hint="eastAsia" w:ascii="Times New Roman" w:hAnsi="Times New Roman" w:eastAsia="宋体" w:cs="Times New Roman"/>
          <w:lang w:val="en"/>
        </w:rPr>
        <w:t>programme</w:t>
      </w:r>
      <w:r>
        <w:rPr>
          <w:rFonts w:ascii="Times New Roman" w:hAnsi="Times New Roman" w:eastAsia="宋体" w:cs="Times New Roman"/>
          <w:lang w:val="en"/>
        </w:rPr>
        <w:t xml:space="preserve">s must submit valid HSK reports in accordance with the corresponding Chinese proficiency requirements. Applicants for English-taught </w:t>
      </w:r>
      <w:r>
        <w:rPr>
          <w:rFonts w:hint="eastAsia" w:ascii="Times New Roman" w:hAnsi="Times New Roman" w:eastAsia="宋体" w:cs="Times New Roman"/>
          <w:lang w:val="en"/>
        </w:rPr>
        <w:t>programme</w:t>
      </w:r>
      <w:r>
        <w:rPr>
          <w:rFonts w:ascii="Times New Roman" w:hAnsi="Times New Roman" w:eastAsia="宋体" w:cs="Times New Roman"/>
          <w:lang w:val="en"/>
        </w:rPr>
        <w:t>s shall provide relevant language proficiency certificates, like IELTS or TOFEL report as required by CQMU;</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Pre-admission documents;</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A study plan. A study plan written in Chinese or English shall contain more than 1,000 characters or words;</w:t>
      </w:r>
      <w:r>
        <w:t xml:space="preserve"> </w:t>
      </w:r>
      <w:r>
        <w:rPr>
          <w:rFonts w:ascii="Times New Roman" w:hAnsi="Times New Roman" w:eastAsia="宋体" w:cs="Times New Roman"/>
          <w:lang w:val="en"/>
        </w:rPr>
        <w:t xml:space="preserve">the proposal of a doctoral </w:t>
      </w:r>
      <w:r>
        <w:rPr>
          <w:rFonts w:hint="eastAsia" w:ascii="Times New Roman" w:hAnsi="Times New Roman" w:eastAsia="宋体" w:cs="Times New Roman"/>
        </w:rPr>
        <w:t>candidate</w:t>
      </w:r>
      <w:r>
        <w:rPr>
          <w:rFonts w:ascii="Times New Roman" w:hAnsi="Times New Roman" w:eastAsia="宋体" w:cs="Times New Roman"/>
          <w:lang w:val="en"/>
        </w:rPr>
        <w:t xml:space="preserve"> shall be signed by the applicant’s Chinese supervisor;</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Letters of recommendation. Two letters of recommendation (in Chinese or English only) from professors or associate professors should be submitted. These letters shall describe the applicant’s objectives of learning in China, comprehensive abilities, and evaluation of future growth, as well as the cooperation between the supervisors or the exchange between universities both in China and abroad;</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hint="eastAsia" w:ascii="Times New Roman" w:hAnsi="Times New Roman" w:eastAsia="宋体" w:cs="Times New Roman"/>
        </w:rPr>
        <w:t>P</w:t>
      </w:r>
      <w:r>
        <w:rPr>
          <w:rFonts w:hint="eastAsia" w:ascii="Times New Roman" w:hAnsi="Times New Roman" w:eastAsia="宋体" w:cs="Times New Roman"/>
          <w:lang w:val="en"/>
        </w:rPr>
        <w:t>ersonal portfolio</w:t>
      </w:r>
      <w:r>
        <w:rPr>
          <w:rFonts w:ascii="Times New Roman" w:hAnsi="Times New Roman" w:eastAsia="宋体" w:cs="Times New Roman"/>
          <w:lang w:val="en"/>
        </w:rPr>
        <w:t>. To apply for majors related to art or design, applicants could submit their own works through “</w:t>
      </w:r>
      <w:r>
        <w:rPr>
          <w:rFonts w:hint="eastAsia" w:ascii="Times New Roman" w:hAnsi="Times New Roman" w:eastAsia="宋体" w:cs="Times New Roman"/>
        </w:rPr>
        <w:t>Portfolio</w:t>
      </w:r>
      <w:r>
        <w:rPr>
          <w:rFonts w:ascii="Times New Roman" w:hAnsi="Times New Roman" w:eastAsia="宋体" w:cs="Times New Roman"/>
          <w:lang w:val="en"/>
        </w:rPr>
        <w:t xml:space="preserve">/Other Supporting Documents” in the system. </w:t>
      </w:r>
      <w:r>
        <w:rPr>
          <w:rFonts w:hint="eastAsia" w:ascii="Times New Roman" w:hAnsi="Times New Roman" w:eastAsia="宋体" w:cs="Times New Roman"/>
          <w:lang w:val="en"/>
        </w:rPr>
        <w:t>Applicants could also submit such materials in other ways as requested by the applied colleges/universities</w:t>
      </w:r>
      <w:r>
        <w:rPr>
          <w:rFonts w:ascii="Times New Roman" w:hAnsi="Times New Roman" w:eastAsia="宋体" w:cs="Times New Roman"/>
          <w:lang w:val="en"/>
        </w:rPr>
        <w:t>;</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Applicants under the age of 18 must submit the valid documents of their legal guardian </w:t>
      </w:r>
      <w:r>
        <w:rPr>
          <w:rFonts w:hint="eastAsia" w:ascii="Times New Roman" w:hAnsi="Times New Roman" w:eastAsia="宋体" w:cs="Times New Roman"/>
        </w:rPr>
        <w:t xml:space="preserve">who stays </w:t>
      </w:r>
      <w:r>
        <w:rPr>
          <w:rFonts w:ascii="Times New Roman" w:hAnsi="Times New Roman" w:eastAsia="宋体" w:cs="Times New Roman"/>
          <w:lang w:val="en"/>
        </w:rPr>
        <w:t>in China.</w:t>
      </w:r>
    </w:p>
    <w:p>
      <w:pPr>
        <w:pStyle w:val="14"/>
        <w:numPr>
          <w:ilvl w:val="0"/>
          <w:numId w:val="3"/>
        </w:numPr>
        <w:adjustRightInd w:val="0"/>
        <w:snapToGrid w:val="0"/>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A copy of the </w:t>
      </w:r>
      <w:r>
        <w:rPr>
          <w:rFonts w:ascii="Times New Roman" w:hAnsi="Times New Roman" w:eastAsia="宋体" w:cs="Times New Roman"/>
          <w:i/>
          <w:iCs/>
          <w:lang w:val="en"/>
        </w:rPr>
        <w:t>Foreigner Physical Examination Form</w:t>
      </w:r>
      <w:r>
        <w:rPr>
          <w:rFonts w:ascii="Times New Roman" w:hAnsi="Times New Roman" w:eastAsia="宋体" w:cs="Times New Roman"/>
          <w:lang w:val="en"/>
        </w:rPr>
        <w:t xml:space="preserve"> completed in English (the original copy shall be kept by the applicant). The form is designed by the </w:t>
      </w:r>
      <w:r>
        <w:rPr>
          <w:rFonts w:hint="eastAsia" w:ascii="Times New Roman" w:hAnsi="Times New Roman" w:eastAsia="宋体" w:cs="Times New Roman"/>
        </w:rPr>
        <w:t>Frontier Health and Quarantine authorities of China</w:t>
      </w:r>
      <w:r>
        <w:rPr>
          <w:rFonts w:ascii="Times New Roman" w:hAnsi="Times New Roman" w:eastAsia="宋体" w:cs="Times New Roman"/>
          <w:lang w:val="en"/>
        </w:rPr>
        <w:t xml:space="preserve">. The physical examinations must cover all the items listed in the </w:t>
      </w:r>
      <w:r>
        <w:rPr>
          <w:rFonts w:ascii="Times New Roman" w:hAnsi="Times New Roman" w:eastAsia="宋体" w:cs="Times New Roman"/>
          <w:i/>
          <w:lang w:val="en"/>
        </w:rPr>
        <w:t>Foreigner Physical Examination Form</w:t>
      </w:r>
      <w:r>
        <w:rPr>
          <w:rFonts w:ascii="Times New Roman" w:hAnsi="Times New Roman" w:eastAsia="宋体" w:cs="Times New Roman"/>
          <w:lang w:val="en"/>
        </w:rPr>
        <w:t xml:space="preserve">. Incomplete records or those without the photo or sealed photo of the applicants, the signature of the attending physician, or the official stamp of the hospital are invalid. </w:t>
      </w:r>
      <w:r>
        <w:rPr>
          <w:rFonts w:hint="eastAsia" w:ascii="Times New Roman" w:hAnsi="Times New Roman" w:eastAsia="宋体" w:cs="Times New Roman"/>
          <w:lang w:val="en"/>
        </w:rPr>
        <w:t>The physical examination result</w:t>
      </w:r>
      <w:r>
        <w:rPr>
          <w:rFonts w:ascii="Times New Roman" w:hAnsi="Times New Roman" w:eastAsia="宋体" w:cs="Times New Roman"/>
          <w:lang w:val="en"/>
        </w:rPr>
        <w:t xml:space="preserve"> is valid for only 6 months.</w:t>
      </w:r>
    </w:p>
    <w:p>
      <w:pPr>
        <w:pStyle w:val="14"/>
        <w:numPr>
          <w:ilvl w:val="0"/>
          <w:numId w:val="3"/>
        </w:numPr>
        <w:spacing w:line="360" w:lineRule="auto"/>
        <w:ind w:firstLineChars="0"/>
        <w:rPr>
          <w:rFonts w:ascii="Times New Roman" w:hAnsi="Times New Roman" w:eastAsia="宋体" w:cs="Times New Roman"/>
        </w:rPr>
      </w:pPr>
      <w:r>
        <w:rPr>
          <w:rFonts w:ascii="Times New Roman" w:hAnsi="Times New Roman" w:eastAsia="宋体" w:cs="Times New Roman"/>
          <w:lang w:val="en"/>
        </w:rPr>
        <w:t xml:space="preserve">A non-criminal record. </w:t>
      </w:r>
      <w:r>
        <w:rPr>
          <w:rFonts w:ascii="Times New Roman" w:hAnsi="Times New Roman" w:eastAsia="宋体" w:cs="Times New Roman"/>
          <w:color w:val="FF0000"/>
          <w:lang w:val="en"/>
        </w:rPr>
        <w:t xml:space="preserve">Applicants must provide a non-criminal record </w:t>
      </w:r>
      <w:r>
        <w:rPr>
          <w:rFonts w:hint="eastAsia" w:ascii="Times New Roman" w:hAnsi="Times New Roman" w:eastAsia="宋体" w:cs="Times New Roman"/>
          <w:color w:val="FF0000"/>
        </w:rPr>
        <w:t xml:space="preserve">officially </w:t>
      </w:r>
      <w:r>
        <w:rPr>
          <w:rFonts w:ascii="Times New Roman" w:hAnsi="Times New Roman" w:eastAsia="宋体" w:cs="Times New Roman"/>
          <w:color w:val="FF0000"/>
          <w:lang w:val="en"/>
        </w:rPr>
        <w:t>issued by the local public security with a validity period of at least 6 months.</w:t>
      </w:r>
    </w:p>
    <w:p>
      <w:pPr>
        <w:adjustRightInd w:val="0"/>
        <w:snapToGrid w:val="0"/>
        <w:spacing w:line="360" w:lineRule="auto"/>
        <w:rPr>
          <w:rFonts w:ascii="Times New Roman" w:hAnsi="Times New Roman" w:eastAsia="宋体" w:cs="Times New Roman"/>
          <w:color w:val="FF0000"/>
        </w:rPr>
      </w:pPr>
    </w:p>
    <w:p>
      <w:pPr>
        <w:adjustRightInd w:val="0"/>
        <w:snapToGrid w:val="0"/>
        <w:spacing w:line="360" w:lineRule="auto"/>
        <w:rPr>
          <w:rFonts w:ascii="Times New Roman" w:hAnsi="Times New Roman" w:eastAsia="宋体" w:cs="Times New Roman"/>
          <w:b/>
          <w:color w:val="FF0000"/>
        </w:rPr>
      </w:pPr>
      <w:r>
        <w:rPr>
          <w:rFonts w:ascii="Times New Roman" w:hAnsi="Times New Roman" w:eastAsia="宋体" w:cs="Times New Roman"/>
          <w:b/>
          <w:bCs/>
          <w:color w:val="FF0000"/>
          <w:lang w:val="en"/>
        </w:rPr>
        <w:t>Notes:</w:t>
      </w:r>
      <w:r>
        <w:rPr>
          <w:rFonts w:ascii="Times New Roman" w:hAnsi="Times New Roman" w:eastAsia="宋体" w:cs="Times New Roman"/>
          <w:color w:val="FF0000"/>
          <w:lang w:val="en"/>
        </w:rPr>
        <w:t xml:space="preserve"> </w:t>
      </w:r>
      <w:r>
        <w:rPr>
          <w:rFonts w:ascii="Times New Roman" w:hAnsi="Times New Roman" w:eastAsia="宋体" w:cs="Times New Roman"/>
          <w:b/>
          <w:bCs/>
          <w:color w:val="FF0000"/>
          <w:lang w:val="en"/>
        </w:rPr>
        <w:t xml:space="preserve">Documents uploaded through the system must be clear, authentic and valid. Applicants are advised to scan the documents with </w:t>
      </w:r>
      <w:r>
        <w:rPr>
          <w:rFonts w:hint="eastAsia" w:ascii="Times New Roman" w:hAnsi="Times New Roman" w:eastAsia="宋体" w:cs="Times New Roman"/>
          <w:b/>
          <w:bCs/>
          <w:color w:val="FF0000"/>
        </w:rPr>
        <w:t>proper sanners</w:t>
      </w:r>
      <w:r>
        <w:rPr>
          <w:rFonts w:ascii="Times New Roman" w:hAnsi="Times New Roman" w:eastAsia="宋体" w:cs="Times New Roman"/>
          <w:b/>
          <w:bCs/>
          <w:color w:val="FF0000"/>
          <w:lang w:val="en"/>
        </w:rPr>
        <w:t xml:space="preserve">, and </w:t>
      </w:r>
      <w:r>
        <w:rPr>
          <w:rFonts w:hint="eastAsia" w:ascii="Times New Roman" w:hAnsi="Times New Roman" w:eastAsia="宋体" w:cs="Times New Roman"/>
          <w:b/>
          <w:bCs/>
          <w:color w:val="FF0000"/>
        </w:rPr>
        <w:t>will take the responsibility</w:t>
      </w:r>
      <w:r>
        <w:rPr>
          <w:rFonts w:ascii="Times New Roman" w:hAnsi="Times New Roman" w:eastAsia="宋体" w:cs="Times New Roman"/>
          <w:b/>
          <w:bCs/>
          <w:color w:val="FF0000"/>
          <w:lang w:val="en"/>
        </w:rPr>
        <w:t xml:space="preserve"> for any consequence resulting from unclear or unidentifiable documents.</w:t>
      </w:r>
    </w:p>
    <w:p>
      <w:pPr>
        <w:adjustRightInd w:val="0"/>
        <w:snapToGrid w:val="0"/>
        <w:spacing w:line="360" w:lineRule="auto"/>
        <w:rPr>
          <w:rFonts w:ascii="Times New Roman" w:hAnsi="Times New Roman" w:eastAsia="宋体" w:cs="Times New Roman"/>
          <w:color w:val="FF0000"/>
        </w:rPr>
      </w:pPr>
    </w:p>
    <w:p>
      <w:pPr>
        <w:pStyle w:val="14"/>
        <w:numPr>
          <w:ilvl w:val="0"/>
          <w:numId w:val="1"/>
        </w:numPr>
        <w:adjustRightInd w:val="0"/>
        <w:snapToGrid w:val="0"/>
        <w:spacing w:line="360" w:lineRule="auto"/>
        <w:ind w:firstLineChars="0"/>
        <w:rPr>
          <w:rFonts w:ascii="Times New Roman" w:hAnsi="Times New Roman" w:eastAsia="宋体" w:cs="Times New Roman"/>
          <w:b/>
          <w:bCs/>
        </w:rPr>
      </w:pPr>
      <w:r>
        <w:rPr>
          <w:rFonts w:ascii="Times New Roman" w:hAnsi="Times New Roman" w:eastAsia="宋体" w:cs="Times New Roman"/>
          <w:b/>
          <w:bCs/>
          <w:lang w:val="en"/>
        </w:rPr>
        <w:t>Instructions for Chinese Government Scholarship Information System (CGSIS)</w:t>
      </w:r>
    </w:p>
    <w:p>
      <w:pPr>
        <w:adjustRightInd w:val="0"/>
        <w:snapToGrid w:val="0"/>
        <w:spacing w:line="360" w:lineRule="auto"/>
        <w:ind w:firstLine="420" w:firstLineChars="200"/>
        <w:rPr>
          <w:rFonts w:ascii="Times New Roman" w:hAnsi="Times New Roman" w:eastAsia="宋体" w:cs="Times New Roman"/>
          <w:color w:val="FF0000"/>
        </w:rPr>
      </w:pPr>
      <w:r>
        <w:rPr>
          <w:rFonts w:ascii="Times New Roman" w:hAnsi="Times New Roman" w:eastAsia="宋体" w:cs="Times New Roman"/>
          <w:color w:val="FF0000"/>
          <w:lang w:val="en"/>
        </w:rPr>
        <w:t>Please read the following procedures carefully before proceeding with your scholarship application.</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1:</w:t>
      </w:r>
      <w:r>
        <w:rPr>
          <w:rFonts w:ascii="Times New Roman" w:hAnsi="Times New Roman" w:eastAsia="宋体" w:cs="Times New Roman"/>
          <w:lang w:val="en"/>
        </w:rPr>
        <w:t xml:space="preserve"> </w:t>
      </w:r>
      <w:r>
        <w:rPr>
          <w:rFonts w:ascii="Times New Roman" w:hAnsi="Times New Roman" w:eastAsia="宋体" w:cs="Times New Roman"/>
          <w:b/>
          <w:bCs/>
          <w:lang w:val="en"/>
        </w:rPr>
        <w:t>Register</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lang w:val="en"/>
        </w:rPr>
        <w:t xml:space="preserve">Visit the “CSC Study in China website and click “Scholarship Application for Students” at </w:t>
      </w:r>
      <w:r>
        <w:fldChar w:fldCharType="begin"/>
      </w:r>
      <w:r>
        <w:instrText xml:space="preserve"> HYPERLINK "http://www.campuschina.org" </w:instrText>
      </w:r>
      <w:r>
        <w:fldChar w:fldCharType="separate"/>
      </w:r>
      <w:r>
        <w:rPr>
          <w:rStyle w:val="10"/>
          <w:rFonts w:ascii="Times New Roman" w:hAnsi="Times New Roman" w:eastAsia="宋体" w:cs="Times New Roman"/>
          <w:lang w:val="en"/>
        </w:rPr>
        <w:t>http://www.campuschina.org</w:t>
      </w:r>
      <w:r>
        <w:rPr>
          <w:rStyle w:val="10"/>
          <w:rFonts w:ascii="Times New Roman" w:hAnsi="Times New Roman" w:eastAsia="宋体" w:cs="Times New Roman"/>
          <w:lang w:val="en"/>
        </w:rPr>
        <w:fldChar w:fldCharType="end"/>
      </w:r>
      <w:r>
        <w:rPr>
          <w:rFonts w:ascii="Times New Roman" w:hAnsi="Times New Roman" w:eastAsia="宋体" w:cs="Times New Roman"/>
          <w:lang w:val="en"/>
        </w:rPr>
        <w:t>. Register an account through [</w:t>
      </w:r>
      <w:r>
        <w:rPr>
          <w:rFonts w:ascii="Times New Roman" w:hAnsi="Times New Roman" w:eastAsia="宋体" w:cs="Times New Roman"/>
          <w:b/>
          <w:bCs/>
          <w:lang w:val="en"/>
        </w:rPr>
        <w:t>CREAT AN ACCOUNT</w:t>
      </w:r>
      <w:r>
        <w:rPr>
          <w:rFonts w:ascii="Times New Roman" w:hAnsi="Times New Roman" w:eastAsia="宋体" w:cs="Times New Roman"/>
          <w:lang w:val="en"/>
        </w:rPr>
        <w:t>] and log in with your account.</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2:</w:t>
      </w:r>
      <w:r>
        <w:rPr>
          <w:rFonts w:ascii="Times New Roman" w:hAnsi="Times New Roman" w:eastAsia="宋体" w:cs="Times New Roman"/>
          <w:lang w:val="en"/>
        </w:rPr>
        <w:t xml:space="preserve"> </w:t>
      </w:r>
      <w:r>
        <w:rPr>
          <w:rFonts w:ascii="Times New Roman" w:hAnsi="Times New Roman" w:eastAsia="宋体" w:cs="Times New Roman"/>
          <w:b/>
          <w:bCs/>
          <w:lang w:val="en"/>
        </w:rPr>
        <w:t>Input Personal Details</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lang w:val="en"/>
        </w:rPr>
        <w:t>Click “Edit Personal Details” and finish inputting personal details by filling in all the information, verifying and saving the information. After the completion of this section, return to the previous page by clicking “Finish” and start filling in your application information.</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3:</w:t>
      </w:r>
      <w:r>
        <w:rPr>
          <w:rFonts w:ascii="Times New Roman" w:hAnsi="Times New Roman" w:eastAsia="宋体" w:cs="Times New Roman"/>
          <w:lang w:val="en"/>
        </w:rPr>
        <w:t xml:space="preserve"> </w:t>
      </w:r>
      <w:r>
        <w:rPr>
          <w:rFonts w:ascii="Times New Roman" w:hAnsi="Times New Roman" w:cs="Times New Roman"/>
          <w:b/>
          <w:bCs/>
        </w:rPr>
        <w:t>Select the correct “</w:t>
      </w:r>
      <w:r>
        <w:rPr>
          <w:rFonts w:hint="eastAsia" w:ascii="Times New Roman" w:hAnsi="Times New Roman" w:cs="Times New Roman"/>
          <w:b/>
          <w:bCs/>
        </w:rPr>
        <w:t>Programme</w:t>
      </w:r>
      <w:r>
        <w:rPr>
          <w:rFonts w:ascii="Times New Roman" w:hAnsi="Times New Roman" w:cs="Times New Roman"/>
          <w:b/>
          <w:bCs/>
        </w:rPr>
        <w:t xml:space="preserve"> Category”</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lang w:val="en"/>
        </w:rPr>
        <w:t xml:space="preserve">Please select </w:t>
      </w:r>
      <w:r>
        <w:rPr>
          <w:rFonts w:hint="eastAsia" w:ascii="Times New Roman" w:hAnsi="Times New Roman" w:eastAsia="宋体" w:cs="Times New Roman"/>
        </w:rPr>
        <w:t>P</w:t>
      </w:r>
      <w:r>
        <w:rPr>
          <w:rFonts w:hint="eastAsia" w:ascii="Times New Roman" w:hAnsi="Times New Roman" w:eastAsia="宋体" w:cs="Times New Roman"/>
          <w:lang w:val="en"/>
        </w:rPr>
        <w:t>rogramme</w:t>
      </w:r>
      <w:r>
        <w:rPr>
          <w:rFonts w:ascii="Times New Roman" w:hAnsi="Times New Roman" w:eastAsia="宋体" w:cs="Times New Roman"/>
          <w:lang w:val="en"/>
        </w:rPr>
        <w:t xml:space="preserve"> Category “Type B”, click “New Application”, and start filling in the application information.</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4: Input the correct “Agency Number (provided by the preferred designated university)”</w:t>
      </w:r>
    </w:p>
    <w:p>
      <w:pPr>
        <w:adjustRightInd w:val="0"/>
        <w:snapToGrid w:val="0"/>
        <w:spacing w:line="360" w:lineRule="auto"/>
        <w:rPr>
          <w:rFonts w:ascii="Times New Roman" w:hAnsi="Times New Roman" w:cs="Times New Roman"/>
          <w:bCs/>
          <w:color w:val="FF0000"/>
        </w:rPr>
      </w:pPr>
      <w:r>
        <w:rPr>
          <w:rFonts w:ascii="Times New Roman" w:hAnsi="Times New Roman" w:cs="Times New Roman"/>
          <w:bCs/>
          <w:color w:val="FF0000"/>
        </w:rPr>
        <w:t>CQMU’s Agency Number is: 10631</w:t>
      </w:r>
    </w:p>
    <w:p>
      <w:pPr>
        <w:adjustRightInd w:val="0"/>
        <w:snapToGrid w:val="0"/>
        <w:spacing w:line="360" w:lineRule="auto"/>
        <w:ind w:firstLine="420" w:firstLineChars="200"/>
        <w:rPr>
          <w:rFonts w:ascii="Times New Roman" w:hAnsi="Times New Roman" w:cs="Times New Roman"/>
          <w:bCs/>
        </w:rPr>
      </w:pPr>
      <w:r>
        <w:rPr>
          <w:rFonts w:hint="eastAsia" w:ascii="Times New Roman" w:hAnsi="Times New Roman" w:cs="Times New Roman"/>
          <w:b/>
          <w:bCs/>
        </w:rPr>
        <w:t>Programme</w:t>
      </w:r>
      <w:r>
        <w:rPr>
          <w:rFonts w:ascii="Times New Roman" w:hAnsi="Times New Roman" w:cs="Times New Roman"/>
          <w:b/>
          <w:bCs/>
        </w:rPr>
        <w:t xml:space="preserve"> Category and Agency Number</w:t>
      </w:r>
      <w:r>
        <w:rPr>
          <w:rFonts w:ascii="Times New Roman" w:hAnsi="Times New Roman" w:cs="Times New Roman"/>
          <w:bCs/>
        </w:rPr>
        <w:t xml:space="preserve"> are directly matched; both are mandatory for online application.</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cs="Times New Roman"/>
          <w:bCs/>
        </w:rPr>
        <w:t>After inputting the agency number, the matched agency name will automatically show on the page. As</w:t>
      </w:r>
      <w:r>
        <w:rPr>
          <w:rFonts w:ascii="Times New Roman" w:hAnsi="Times New Roman" w:cs="Times New Roman"/>
          <w:b/>
          <w:bCs/>
        </w:rPr>
        <w:t xml:space="preserve"> </w:t>
      </w:r>
      <w:r>
        <w:rPr>
          <w:rFonts w:hint="eastAsia" w:ascii="Times New Roman" w:hAnsi="Times New Roman" w:cs="Times New Roman"/>
          <w:b/>
          <w:bCs/>
        </w:rPr>
        <w:t>Programme</w:t>
      </w:r>
      <w:r>
        <w:rPr>
          <w:rFonts w:ascii="Times New Roman" w:hAnsi="Times New Roman" w:cs="Times New Roman"/>
          <w:b/>
          <w:bCs/>
        </w:rPr>
        <w:t xml:space="preserve"> Category</w:t>
      </w:r>
      <w:r>
        <w:rPr>
          <w:rFonts w:ascii="Times New Roman" w:hAnsi="Times New Roman" w:cs="Times New Roman"/>
          <w:bCs/>
        </w:rPr>
        <w:t xml:space="preserve"> and </w:t>
      </w:r>
      <w:r>
        <w:rPr>
          <w:rFonts w:ascii="Times New Roman" w:hAnsi="Times New Roman" w:cs="Times New Roman"/>
          <w:b/>
          <w:bCs/>
        </w:rPr>
        <w:t>Agency Number</w:t>
      </w:r>
      <w:r>
        <w:rPr>
          <w:rFonts w:ascii="Times New Roman" w:hAnsi="Times New Roman" w:cs="Times New Roman"/>
          <w:bCs/>
        </w:rPr>
        <w:t xml:space="preserve"> are directly matched, application processing authorities will not receive your online application if the </w:t>
      </w:r>
      <w:r>
        <w:rPr>
          <w:rFonts w:hint="eastAsia" w:ascii="Times New Roman" w:hAnsi="Times New Roman" w:cs="Times New Roman"/>
          <w:bCs/>
        </w:rPr>
        <w:t>programme</w:t>
      </w:r>
      <w:r>
        <w:rPr>
          <w:rFonts w:ascii="Times New Roman" w:hAnsi="Times New Roman" w:cs="Times New Roman"/>
          <w:bCs/>
        </w:rPr>
        <w:t xml:space="preserve"> category or agency number is not correct.</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5:</w:t>
      </w:r>
      <w:r>
        <w:rPr>
          <w:rFonts w:ascii="Times New Roman" w:hAnsi="Times New Roman" w:eastAsia="宋体" w:cs="Times New Roman"/>
          <w:lang w:val="en"/>
        </w:rPr>
        <w:t xml:space="preserve"> </w:t>
      </w:r>
      <w:r>
        <w:rPr>
          <w:rFonts w:ascii="Times New Roman" w:hAnsi="Times New Roman" w:cs="Times New Roman"/>
          <w:b/>
          <w:bCs/>
        </w:rPr>
        <w:t>Input Application Information</w:t>
      </w:r>
    </w:p>
    <w:p>
      <w:pPr>
        <w:adjustRightInd w:val="0"/>
        <w:snapToGrid w:val="0"/>
        <w:spacing w:line="360" w:lineRule="auto"/>
        <w:ind w:firstLine="420" w:firstLineChars="200"/>
        <w:rPr>
          <w:rFonts w:ascii="Times New Roman" w:hAnsi="Times New Roman" w:cs="Times New Roman"/>
          <w:bCs/>
        </w:rPr>
      </w:pPr>
      <w:r>
        <w:rPr>
          <w:rFonts w:hint="eastAsia" w:ascii="Times New Roman" w:hAnsi="Times New Roman" w:cs="Times New Roman"/>
          <w:bCs/>
        </w:rPr>
        <w:t>M</w:t>
      </w:r>
      <w:r>
        <w:rPr>
          <w:rFonts w:ascii="Times New Roman" w:hAnsi="Times New Roman" w:cs="Times New Roman"/>
          <w:bCs/>
        </w:rPr>
        <w:t>ove on to the section of “Language Proficiency and Study Plan” and upload “Supporting Documents” as requested, then click “Submit” to complete the application. Check each part of your application carefully before submission. Please make sure that all the information and uploaded documents are valid and accurate.</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cs="Times New Roman"/>
          <w:bCs/>
        </w:rPr>
        <w:t>Each applicant can only submit one Type B application every academic year. Applicants should confirm one university as Type B application if their interested universities are more than one. The submitted Type B application will be considered as the final selected university.</w:t>
      </w:r>
      <w:r>
        <w:rPr>
          <w:rFonts w:ascii="Times New Roman" w:hAnsi="Times New Roman" w:eastAsia="宋体" w:cs="Times New Roman"/>
          <w:lang w:val="en"/>
        </w:rPr>
        <w:t xml:space="preserve"> </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6:</w:t>
      </w:r>
      <w:r>
        <w:rPr>
          <w:rFonts w:ascii="Times New Roman" w:hAnsi="Times New Roman" w:eastAsia="宋体" w:cs="Times New Roman"/>
          <w:lang w:val="en"/>
        </w:rPr>
        <w:t xml:space="preserve"> </w:t>
      </w:r>
      <w:r>
        <w:rPr>
          <w:rFonts w:ascii="Times New Roman" w:hAnsi="Times New Roman" w:cs="Times New Roman"/>
          <w:b/>
          <w:bCs/>
        </w:rPr>
        <w:t>Once submitted, amendments cannot be made on “Personal Details” and “Application Information”</w:t>
      </w:r>
      <w:r>
        <w:rPr>
          <w:rFonts w:ascii="Times New Roman" w:hAnsi="Times New Roman" w:eastAsia="宋体" w:cs="Times New Roman"/>
          <w:b/>
          <w:bCs/>
          <w:lang w:val="en"/>
        </w:rPr>
        <w:t>.</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lang w:val="en"/>
        </w:rPr>
        <w:t>Before the application is processed by the processing authorities, applicants can revoke the submitted application by clicking “Withdraw” and edit the application. After revoking the application, applicants must submit it again after re-editing, or the application will not be processed. Once the application is processed, the application cannot be revoked.</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7:</w:t>
      </w:r>
      <w:r>
        <w:rPr>
          <w:rFonts w:ascii="Times New Roman" w:hAnsi="Times New Roman" w:eastAsia="宋体" w:cs="Times New Roman"/>
          <w:lang w:val="en"/>
        </w:rPr>
        <w:t xml:space="preserve"> </w:t>
      </w:r>
      <w:r>
        <w:rPr>
          <w:rFonts w:ascii="Times New Roman" w:hAnsi="Times New Roman" w:eastAsia="宋体" w:cs="Times New Roman"/>
          <w:b/>
          <w:bCs/>
          <w:lang w:val="en"/>
        </w:rPr>
        <w:t>Click “Print the Application Form” and download the form</w:t>
      </w:r>
    </w:p>
    <w:p>
      <w:pPr>
        <w:adjustRightInd w:val="0"/>
        <w:snapToGrid w:val="0"/>
        <w:spacing w:line="360" w:lineRule="auto"/>
        <w:ind w:firstLine="420" w:firstLineChars="200"/>
        <w:rPr>
          <w:rFonts w:ascii="Times New Roman" w:hAnsi="Times New Roman" w:eastAsia="宋体" w:cs="Times New Roman"/>
          <w:b/>
          <w:bCs/>
        </w:rPr>
      </w:pPr>
      <w:r>
        <w:rPr>
          <w:rFonts w:ascii="Times New Roman" w:hAnsi="Times New Roman" w:eastAsia="宋体" w:cs="Times New Roman"/>
          <w:b/>
          <w:bCs/>
          <w:lang w:val="en"/>
        </w:rPr>
        <w:t>Step 8:</w:t>
      </w:r>
      <w:r>
        <w:rPr>
          <w:rFonts w:ascii="Times New Roman" w:hAnsi="Times New Roman" w:eastAsia="宋体" w:cs="Times New Roman"/>
          <w:lang w:val="en"/>
        </w:rPr>
        <w:t xml:space="preserve"> </w:t>
      </w:r>
      <w:r>
        <w:rPr>
          <w:rFonts w:ascii="Times New Roman" w:hAnsi="Times New Roman" w:eastAsia="宋体" w:cs="Times New Roman"/>
          <w:b/>
          <w:lang w:val="en"/>
        </w:rPr>
        <w:t>Submit scholarship application under the requirements of the dispatching authorities (or application processing agency)</w:t>
      </w:r>
    </w:p>
    <w:p>
      <w:pPr>
        <w:adjustRightInd w:val="0"/>
        <w:snapToGrid w:val="0"/>
        <w:spacing w:line="360" w:lineRule="auto"/>
        <w:ind w:firstLine="420" w:firstLineChars="200"/>
        <w:rPr>
          <w:rFonts w:ascii="Times New Roman" w:hAnsi="Times New Roman" w:eastAsia="宋体" w:cs="Times New Roman"/>
        </w:rPr>
      </w:pPr>
      <w:r>
        <w:rPr>
          <w:rFonts w:ascii="Times New Roman" w:hAnsi="Times New Roman" w:eastAsia="宋体" w:cs="Times New Roman"/>
          <w:lang w:val="en"/>
        </w:rPr>
        <w:t>Universities offering scholarship shall not entrust any individual or intermediary agent to process Chinese Government Scholarship applications. Applicants shall access relevant information at the official website of the China Scholarship Council (http://www.campuschina.org/).</w:t>
      </w:r>
    </w:p>
    <w:p>
      <w:pPr>
        <w:adjustRightInd w:val="0"/>
        <w:snapToGrid w:val="0"/>
        <w:spacing w:line="360" w:lineRule="auto"/>
        <w:rPr>
          <w:rFonts w:ascii="Times New Roman" w:hAnsi="Times New Roman" w:eastAsia="宋体" w:cs="Times New Roman"/>
          <w:b/>
          <w:bCs/>
        </w:rPr>
      </w:pP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b/>
          <w:bCs/>
          <w:lang w:val="en"/>
        </w:rPr>
        <w:t>Notes:</w:t>
      </w:r>
    </w:p>
    <w:p>
      <w:pPr>
        <w:adjustRightInd w:val="0"/>
        <w:snapToGrid w:val="0"/>
        <w:spacing w:line="360" w:lineRule="auto"/>
        <w:rPr>
          <w:rFonts w:ascii="Times New Roman" w:hAnsi="Times New Roman" w:eastAsia="宋体" w:cs="Times New Roman"/>
          <w:b/>
          <w:bCs/>
        </w:rPr>
      </w:pPr>
      <w:r>
        <w:rPr>
          <w:rFonts w:ascii="Times New Roman" w:hAnsi="Times New Roman" w:eastAsia="宋体" w:cs="Times New Roman"/>
          <w:lang w:val="en"/>
        </w:rPr>
        <w:t>Applicants are advised to use Mozilla Firefox or Internet Explorer 11. To use Internet Explorer, please disable “Compatibility View Mode” first. Applicants must provide all application information in Chinese or English.</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冬青黑体简体中文">
    <w:panose1 w:val="020B0300000000000000"/>
    <w:charset w:val="86"/>
    <w:family w:val="auto"/>
    <w:pitch w:val="default"/>
    <w:sig w:usb0="A00002BF" w:usb1="1ACF7CFA" w:usb2="00000016" w:usb3="00000000" w:csb0="00060007"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640405"/>
    </w:sdtPr>
    <w:sdtContent>
      <w:sdt>
        <w:sdtPr>
          <w:id w:val="-1"/>
        </w:sdtPr>
        <w:sdtContent>
          <w:p>
            <w:pPr>
              <w:pStyle w:val="6"/>
              <w:jc w:val="right"/>
            </w:pPr>
            <w:r>
              <w:rPr>
                <w:lang w:val="en"/>
              </w:rPr>
              <w:t xml:space="preserve"> </w:t>
            </w:r>
            <w:r>
              <w:rPr>
                <w:sz w:val="24"/>
                <w:szCs w:val="24"/>
                <w:lang w:val="en"/>
              </w:rPr>
              <w:fldChar w:fldCharType="begin"/>
            </w:r>
            <w:r>
              <w:rPr>
                <w:lang w:val="en"/>
              </w:rPr>
              <w:instrText xml:space="preserve">PAGE</w:instrText>
            </w:r>
            <w:r>
              <w:rPr>
                <w:sz w:val="24"/>
                <w:szCs w:val="24"/>
                <w:lang w:val="en"/>
              </w:rPr>
              <w:fldChar w:fldCharType="separate"/>
            </w:r>
            <w:r>
              <w:rPr>
                <w:lang w:val="en"/>
              </w:rPr>
              <w:t>4</w:t>
            </w:r>
            <w:r>
              <w:rPr>
                <w:sz w:val="24"/>
                <w:szCs w:val="24"/>
                <w:lang w:val="en"/>
              </w:rPr>
              <w:fldChar w:fldCharType="end"/>
            </w:r>
            <w:r>
              <w:rPr>
                <w:lang w:val="en"/>
              </w:rPr>
              <w:t xml:space="preserve"> / </w:t>
            </w:r>
            <w:r>
              <w:rPr>
                <w:sz w:val="24"/>
                <w:szCs w:val="24"/>
                <w:lang w:val="en"/>
              </w:rPr>
              <w:fldChar w:fldCharType="begin"/>
            </w:r>
            <w:r>
              <w:rPr>
                <w:lang w:val="en"/>
              </w:rPr>
              <w:instrText xml:space="preserve">NUMPAGES</w:instrText>
            </w:r>
            <w:r>
              <w:rPr>
                <w:sz w:val="24"/>
                <w:szCs w:val="24"/>
                <w:lang w:val="en"/>
              </w:rPr>
              <w:fldChar w:fldCharType="separate"/>
            </w:r>
            <w:r>
              <w:rPr>
                <w:lang w:val="en"/>
              </w:rPr>
              <w:t>4</w:t>
            </w:r>
            <w:r>
              <w:rPr>
                <w:sz w:val="24"/>
                <w:szCs w:val="24"/>
                <w:lang w:val="en"/>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AB6DA3"/>
    <w:multiLevelType w:val="multilevel"/>
    <w:tmpl w:val="20AB6DA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0C51477"/>
    <w:multiLevelType w:val="multilevel"/>
    <w:tmpl w:val="40C51477"/>
    <w:lvl w:ilvl="0" w:tentative="0">
      <w:start w:val="1"/>
      <w:numFmt w:val="upperRoman"/>
      <w:lvlText w:val="%1."/>
      <w:lvlJc w:val="right"/>
      <w:pPr>
        <w:ind w:left="432" w:hanging="4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0245AC"/>
    <w:multiLevelType w:val="multilevel"/>
    <w:tmpl w:val="5A0245A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bordersDoNotSurroundHeader w:val="1"/>
  <w:bordersDoNotSurroundFooter w:val="1"/>
  <w:documentProtection w:edit="readOnly" w:enforcement="1" w:cryptProviderType="rsaFull" w:cryptAlgorithmClass="hash" w:cryptAlgorithmType="typeAny" w:cryptAlgorithmSid="4" w:cryptSpinCount="0" w:hash="z+jbnku3ciI6GPEjZEONFPaB1Jc=" w:salt="kH07olQz2BKrW89Cha7GO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yNjFiYjhjOTE2YmY1NmQwMjFjM2NkZGRkNGFjYTYifQ=="/>
    <w:docVar w:name="KSO_WPS_MARK_KEY" w:val="3aeaac2f-53e7-4349-8136-cd67e8cd0bf1"/>
  </w:docVars>
  <w:rsids>
    <w:rsidRoot w:val="00D32B3D"/>
    <w:rsid w:val="00004EA7"/>
    <w:rsid w:val="0000562A"/>
    <w:rsid w:val="00012FB5"/>
    <w:rsid w:val="00013413"/>
    <w:rsid w:val="0001631E"/>
    <w:rsid w:val="00024130"/>
    <w:rsid w:val="00033C90"/>
    <w:rsid w:val="000357E5"/>
    <w:rsid w:val="00036DEE"/>
    <w:rsid w:val="0004688A"/>
    <w:rsid w:val="000537C5"/>
    <w:rsid w:val="00054AF6"/>
    <w:rsid w:val="00055D0D"/>
    <w:rsid w:val="000605CB"/>
    <w:rsid w:val="00060D82"/>
    <w:rsid w:val="00061264"/>
    <w:rsid w:val="000623CC"/>
    <w:rsid w:val="0006242D"/>
    <w:rsid w:val="0006628A"/>
    <w:rsid w:val="0006790F"/>
    <w:rsid w:val="00072974"/>
    <w:rsid w:val="000755FF"/>
    <w:rsid w:val="00076F3F"/>
    <w:rsid w:val="00092ADB"/>
    <w:rsid w:val="000A1D7D"/>
    <w:rsid w:val="000A400E"/>
    <w:rsid w:val="000A6FEE"/>
    <w:rsid w:val="000B0EA2"/>
    <w:rsid w:val="000B368D"/>
    <w:rsid w:val="000B666E"/>
    <w:rsid w:val="000B7BDC"/>
    <w:rsid w:val="000C775A"/>
    <w:rsid w:val="000D1166"/>
    <w:rsid w:val="000D2CF4"/>
    <w:rsid w:val="000D5BAB"/>
    <w:rsid w:val="000D5F9C"/>
    <w:rsid w:val="000E5398"/>
    <w:rsid w:val="000E6224"/>
    <w:rsid w:val="000F3877"/>
    <w:rsid w:val="000F4D88"/>
    <w:rsid w:val="0010597E"/>
    <w:rsid w:val="00107D67"/>
    <w:rsid w:val="00113B64"/>
    <w:rsid w:val="001143FE"/>
    <w:rsid w:val="001272D7"/>
    <w:rsid w:val="00130FD6"/>
    <w:rsid w:val="00134317"/>
    <w:rsid w:val="00147E4A"/>
    <w:rsid w:val="0015785D"/>
    <w:rsid w:val="001578CE"/>
    <w:rsid w:val="00162CE4"/>
    <w:rsid w:val="00163F36"/>
    <w:rsid w:val="00164B4C"/>
    <w:rsid w:val="0016521F"/>
    <w:rsid w:val="0018614B"/>
    <w:rsid w:val="00190432"/>
    <w:rsid w:val="00193586"/>
    <w:rsid w:val="001A1574"/>
    <w:rsid w:val="001A591C"/>
    <w:rsid w:val="001B2AD4"/>
    <w:rsid w:val="001B6A1E"/>
    <w:rsid w:val="001C204E"/>
    <w:rsid w:val="001D5E93"/>
    <w:rsid w:val="001E1F17"/>
    <w:rsid w:val="001E621F"/>
    <w:rsid w:val="001F012F"/>
    <w:rsid w:val="001F027E"/>
    <w:rsid w:val="001F02D0"/>
    <w:rsid w:val="001F0A36"/>
    <w:rsid w:val="001F664A"/>
    <w:rsid w:val="00200D63"/>
    <w:rsid w:val="0021672B"/>
    <w:rsid w:val="0022218C"/>
    <w:rsid w:val="00224DAE"/>
    <w:rsid w:val="00224F6B"/>
    <w:rsid w:val="002305FD"/>
    <w:rsid w:val="00234C9E"/>
    <w:rsid w:val="002431DC"/>
    <w:rsid w:val="00243A6C"/>
    <w:rsid w:val="00251A86"/>
    <w:rsid w:val="002556E6"/>
    <w:rsid w:val="00263216"/>
    <w:rsid w:val="002704D1"/>
    <w:rsid w:val="0027645A"/>
    <w:rsid w:val="00281194"/>
    <w:rsid w:val="00283EA8"/>
    <w:rsid w:val="0028451D"/>
    <w:rsid w:val="00287DCA"/>
    <w:rsid w:val="00291728"/>
    <w:rsid w:val="002920DA"/>
    <w:rsid w:val="00295C72"/>
    <w:rsid w:val="0029622E"/>
    <w:rsid w:val="00296FAB"/>
    <w:rsid w:val="00297C99"/>
    <w:rsid w:val="002A32DE"/>
    <w:rsid w:val="002B1BA3"/>
    <w:rsid w:val="002C10E4"/>
    <w:rsid w:val="002C1886"/>
    <w:rsid w:val="002C58C5"/>
    <w:rsid w:val="002C6A47"/>
    <w:rsid w:val="002C7C04"/>
    <w:rsid w:val="002D3B06"/>
    <w:rsid w:val="002E27C3"/>
    <w:rsid w:val="002E65CD"/>
    <w:rsid w:val="002F26E0"/>
    <w:rsid w:val="002F73B5"/>
    <w:rsid w:val="003007D6"/>
    <w:rsid w:val="0030080C"/>
    <w:rsid w:val="003031BE"/>
    <w:rsid w:val="00303948"/>
    <w:rsid w:val="00306E06"/>
    <w:rsid w:val="00321C61"/>
    <w:rsid w:val="00326785"/>
    <w:rsid w:val="00344289"/>
    <w:rsid w:val="00350158"/>
    <w:rsid w:val="00353099"/>
    <w:rsid w:val="00355AA1"/>
    <w:rsid w:val="00355CF6"/>
    <w:rsid w:val="00360B9E"/>
    <w:rsid w:val="003616A4"/>
    <w:rsid w:val="00376FE3"/>
    <w:rsid w:val="003815D5"/>
    <w:rsid w:val="0038709C"/>
    <w:rsid w:val="003870B6"/>
    <w:rsid w:val="003915EB"/>
    <w:rsid w:val="00392805"/>
    <w:rsid w:val="00395076"/>
    <w:rsid w:val="003A15B1"/>
    <w:rsid w:val="003C10A1"/>
    <w:rsid w:val="003C14BE"/>
    <w:rsid w:val="003D4206"/>
    <w:rsid w:val="003D7A26"/>
    <w:rsid w:val="003E26F2"/>
    <w:rsid w:val="003E38EB"/>
    <w:rsid w:val="003E4569"/>
    <w:rsid w:val="003E4965"/>
    <w:rsid w:val="003E5AE4"/>
    <w:rsid w:val="003E6533"/>
    <w:rsid w:val="003E795E"/>
    <w:rsid w:val="003F0309"/>
    <w:rsid w:val="003F2064"/>
    <w:rsid w:val="0041232B"/>
    <w:rsid w:val="004144A7"/>
    <w:rsid w:val="00416A00"/>
    <w:rsid w:val="0042268B"/>
    <w:rsid w:val="00425C3A"/>
    <w:rsid w:val="00433FF9"/>
    <w:rsid w:val="0044250F"/>
    <w:rsid w:val="0044388F"/>
    <w:rsid w:val="0044412B"/>
    <w:rsid w:val="004458E9"/>
    <w:rsid w:val="00451356"/>
    <w:rsid w:val="00452BC2"/>
    <w:rsid w:val="0045520C"/>
    <w:rsid w:val="00460C31"/>
    <w:rsid w:val="00461141"/>
    <w:rsid w:val="004631B4"/>
    <w:rsid w:val="00466FB5"/>
    <w:rsid w:val="00476F65"/>
    <w:rsid w:val="004833ED"/>
    <w:rsid w:val="004848D2"/>
    <w:rsid w:val="004928D0"/>
    <w:rsid w:val="00492BAF"/>
    <w:rsid w:val="004A1129"/>
    <w:rsid w:val="004A7E93"/>
    <w:rsid w:val="004B4E53"/>
    <w:rsid w:val="004C1AC4"/>
    <w:rsid w:val="004C231A"/>
    <w:rsid w:val="004C4A3B"/>
    <w:rsid w:val="004D1047"/>
    <w:rsid w:val="004D4063"/>
    <w:rsid w:val="004E0350"/>
    <w:rsid w:val="004E36C6"/>
    <w:rsid w:val="004F0BEB"/>
    <w:rsid w:val="004F6C14"/>
    <w:rsid w:val="00501B9C"/>
    <w:rsid w:val="005043E6"/>
    <w:rsid w:val="005046CC"/>
    <w:rsid w:val="005061D6"/>
    <w:rsid w:val="005109EF"/>
    <w:rsid w:val="0051648F"/>
    <w:rsid w:val="00523E7D"/>
    <w:rsid w:val="00524499"/>
    <w:rsid w:val="00526247"/>
    <w:rsid w:val="00533B1E"/>
    <w:rsid w:val="00536A5C"/>
    <w:rsid w:val="00537687"/>
    <w:rsid w:val="0055392B"/>
    <w:rsid w:val="0055684F"/>
    <w:rsid w:val="00560A29"/>
    <w:rsid w:val="0056242E"/>
    <w:rsid w:val="005716EC"/>
    <w:rsid w:val="00574584"/>
    <w:rsid w:val="00576C58"/>
    <w:rsid w:val="0058428B"/>
    <w:rsid w:val="0058555C"/>
    <w:rsid w:val="00596D1F"/>
    <w:rsid w:val="005A42B6"/>
    <w:rsid w:val="005B1F22"/>
    <w:rsid w:val="005B28B2"/>
    <w:rsid w:val="005C33B3"/>
    <w:rsid w:val="005C4721"/>
    <w:rsid w:val="005C7E9F"/>
    <w:rsid w:val="005D03BE"/>
    <w:rsid w:val="005D2B06"/>
    <w:rsid w:val="005E4949"/>
    <w:rsid w:val="005E49DC"/>
    <w:rsid w:val="005E7176"/>
    <w:rsid w:val="006022D4"/>
    <w:rsid w:val="00602459"/>
    <w:rsid w:val="00602C14"/>
    <w:rsid w:val="00606F4D"/>
    <w:rsid w:val="006116ED"/>
    <w:rsid w:val="00612120"/>
    <w:rsid w:val="006152AB"/>
    <w:rsid w:val="00622A69"/>
    <w:rsid w:val="00626B33"/>
    <w:rsid w:val="0063031D"/>
    <w:rsid w:val="00651743"/>
    <w:rsid w:val="00653AC8"/>
    <w:rsid w:val="00662639"/>
    <w:rsid w:val="006722CF"/>
    <w:rsid w:val="0069123E"/>
    <w:rsid w:val="00696090"/>
    <w:rsid w:val="00696352"/>
    <w:rsid w:val="006A0ABC"/>
    <w:rsid w:val="006A2D90"/>
    <w:rsid w:val="006A4CAA"/>
    <w:rsid w:val="006A4F1C"/>
    <w:rsid w:val="006A6624"/>
    <w:rsid w:val="006B319B"/>
    <w:rsid w:val="006B6F4D"/>
    <w:rsid w:val="006B7410"/>
    <w:rsid w:val="006C01B4"/>
    <w:rsid w:val="006C0D64"/>
    <w:rsid w:val="006C496F"/>
    <w:rsid w:val="006E419E"/>
    <w:rsid w:val="006F09C2"/>
    <w:rsid w:val="006F43BE"/>
    <w:rsid w:val="00703DBB"/>
    <w:rsid w:val="00706969"/>
    <w:rsid w:val="007132CA"/>
    <w:rsid w:val="007223A6"/>
    <w:rsid w:val="00724199"/>
    <w:rsid w:val="0073370E"/>
    <w:rsid w:val="0073497C"/>
    <w:rsid w:val="00737FC1"/>
    <w:rsid w:val="007400B6"/>
    <w:rsid w:val="0074685C"/>
    <w:rsid w:val="00751E68"/>
    <w:rsid w:val="0075400D"/>
    <w:rsid w:val="007567A5"/>
    <w:rsid w:val="00756C32"/>
    <w:rsid w:val="0077063A"/>
    <w:rsid w:val="00771227"/>
    <w:rsid w:val="00776C2D"/>
    <w:rsid w:val="007810CA"/>
    <w:rsid w:val="00785643"/>
    <w:rsid w:val="00787608"/>
    <w:rsid w:val="00793166"/>
    <w:rsid w:val="007A1168"/>
    <w:rsid w:val="007A2AE1"/>
    <w:rsid w:val="007A3C62"/>
    <w:rsid w:val="007A5E9B"/>
    <w:rsid w:val="007B7A0C"/>
    <w:rsid w:val="007C0D7C"/>
    <w:rsid w:val="007C3144"/>
    <w:rsid w:val="007D7D60"/>
    <w:rsid w:val="007E2503"/>
    <w:rsid w:val="007E2F18"/>
    <w:rsid w:val="007F026D"/>
    <w:rsid w:val="007F3429"/>
    <w:rsid w:val="007F6C14"/>
    <w:rsid w:val="00802819"/>
    <w:rsid w:val="008032AD"/>
    <w:rsid w:val="00803931"/>
    <w:rsid w:val="00804D1D"/>
    <w:rsid w:val="00807349"/>
    <w:rsid w:val="00807C43"/>
    <w:rsid w:val="008226A5"/>
    <w:rsid w:val="00822AE6"/>
    <w:rsid w:val="008251D6"/>
    <w:rsid w:val="00826281"/>
    <w:rsid w:val="00826E9F"/>
    <w:rsid w:val="00830528"/>
    <w:rsid w:val="00832384"/>
    <w:rsid w:val="008435AB"/>
    <w:rsid w:val="00856C0D"/>
    <w:rsid w:val="0085763A"/>
    <w:rsid w:val="00860124"/>
    <w:rsid w:val="00863602"/>
    <w:rsid w:val="008758A5"/>
    <w:rsid w:val="0088447E"/>
    <w:rsid w:val="00884A3D"/>
    <w:rsid w:val="00892B1B"/>
    <w:rsid w:val="00893626"/>
    <w:rsid w:val="008944F4"/>
    <w:rsid w:val="008A07AB"/>
    <w:rsid w:val="008A37ED"/>
    <w:rsid w:val="008A59C8"/>
    <w:rsid w:val="008B2BCB"/>
    <w:rsid w:val="008B6FCE"/>
    <w:rsid w:val="008B76E6"/>
    <w:rsid w:val="008C043D"/>
    <w:rsid w:val="008C7015"/>
    <w:rsid w:val="008D223F"/>
    <w:rsid w:val="008D6AA0"/>
    <w:rsid w:val="008E30FF"/>
    <w:rsid w:val="008F5AC9"/>
    <w:rsid w:val="00910A28"/>
    <w:rsid w:val="0091489C"/>
    <w:rsid w:val="00916F04"/>
    <w:rsid w:val="00923B40"/>
    <w:rsid w:val="00924938"/>
    <w:rsid w:val="00925689"/>
    <w:rsid w:val="00926C12"/>
    <w:rsid w:val="00931542"/>
    <w:rsid w:val="00931C82"/>
    <w:rsid w:val="009323B8"/>
    <w:rsid w:val="009358AC"/>
    <w:rsid w:val="00936B53"/>
    <w:rsid w:val="00937212"/>
    <w:rsid w:val="00937861"/>
    <w:rsid w:val="00940B4C"/>
    <w:rsid w:val="00942242"/>
    <w:rsid w:val="00943158"/>
    <w:rsid w:val="009522B6"/>
    <w:rsid w:val="00954FE0"/>
    <w:rsid w:val="009639FD"/>
    <w:rsid w:val="00964C95"/>
    <w:rsid w:val="00965A35"/>
    <w:rsid w:val="00966567"/>
    <w:rsid w:val="00971282"/>
    <w:rsid w:val="00972889"/>
    <w:rsid w:val="00975CE5"/>
    <w:rsid w:val="00997A4A"/>
    <w:rsid w:val="009A50F5"/>
    <w:rsid w:val="009A5369"/>
    <w:rsid w:val="009A6AB0"/>
    <w:rsid w:val="009B24E8"/>
    <w:rsid w:val="009B3190"/>
    <w:rsid w:val="009B4E18"/>
    <w:rsid w:val="009C29E3"/>
    <w:rsid w:val="009C2B13"/>
    <w:rsid w:val="009D24CE"/>
    <w:rsid w:val="009D4CCD"/>
    <w:rsid w:val="009D6F54"/>
    <w:rsid w:val="00A056FD"/>
    <w:rsid w:val="00A06E2D"/>
    <w:rsid w:val="00A0766C"/>
    <w:rsid w:val="00A14D4E"/>
    <w:rsid w:val="00A1508F"/>
    <w:rsid w:val="00A1653C"/>
    <w:rsid w:val="00A2715D"/>
    <w:rsid w:val="00A34508"/>
    <w:rsid w:val="00A41D5A"/>
    <w:rsid w:val="00A41E3F"/>
    <w:rsid w:val="00A550CE"/>
    <w:rsid w:val="00A56E89"/>
    <w:rsid w:val="00A61044"/>
    <w:rsid w:val="00A61970"/>
    <w:rsid w:val="00A62D02"/>
    <w:rsid w:val="00A63F66"/>
    <w:rsid w:val="00A645AD"/>
    <w:rsid w:val="00A710C5"/>
    <w:rsid w:val="00A71A6B"/>
    <w:rsid w:val="00A73413"/>
    <w:rsid w:val="00A73F80"/>
    <w:rsid w:val="00A7628D"/>
    <w:rsid w:val="00A77528"/>
    <w:rsid w:val="00A821DA"/>
    <w:rsid w:val="00A85E3C"/>
    <w:rsid w:val="00A9076F"/>
    <w:rsid w:val="00A91EB8"/>
    <w:rsid w:val="00A92AD2"/>
    <w:rsid w:val="00A954AA"/>
    <w:rsid w:val="00A97BC5"/>
    <w:rsid w:val="00AA165D"/>
    <w:rsid w:val="00AA2F8F"/>
    <w:rsid w:val="00AA68B2"/>
    <w:rsid w:val="00AB16B8"/>
    <w:rsid w:val="00AB1F44"/>
    <w:rsid w:val="00AB52E2"/>
    <w:rsid w:val="00AC3631"/>
    <w:rsid w:val="00AC3C7C"/>
    <w:rsid w:val="00AC5574"/>
    <w:rsid w:val="00AE1B10"/>
    <w:rsid w:val="00AE6E14"/>
    <w:rsid w:val="00AF0510"/>
    <w:rsid w:val="00B058B3"/>
    <w:rsid w:val="00B15FED"/>
    <w:rsid w:val="00B2214C"/>
    <w:rsid w:val="00B273C3"/>
    <w:rsid w:val="00B317D0"/>
    <w:rsid w:val="00B32488"/>
    <w:rsid w:val="00B330B4"/>
    <w:rsid w:val="00B37FAA"/>
    <w:rsid w:val="00B51599"/>
    <w:rsid w:val="00B5369B"/>
    <w:rsid w:val="00B645D6"/>
    <w:rsid w:val="00B67070"/>
    <w:rsid w:val="00B71301"/>
    <w:rsid w:val="00B74E3D"/>
    <w:rsid w:val="00B829B0"/>
    <w:rsid w:val="00B84AFA"/>
    <w:rsid w:val="00B857FB"/>
    <w:rsid w:val="00B930D4"/>
    <w:rsid w:val="00B96402"/>
    <w:rsid w:val="00BA04A8"/>
    <w:rsid w:val="00BA477A"/>
    <w:rsid w:val="00BA5F36"/>
    <w:rsid w:val="00BA7517"/>
    <w:rsid w:val="00BB0A51"/>
    <w:rsid w:val="00BB1BB2"/>
    <w:rsid w:val="00BB4F22"/>
    <w:rsid w:val="00BB6EA5"/>
    <w:rsid w:val="00BC12ED"/>
    <w:rsid w:val="00BC175A"/>
    <w:rsid w:val="00BC3896"/>
    <w:rsid w:val="00BC60A2"/>
    <w:rsid w:val="00BD4D2A"/>
    <w:rsid w:val="00BD59E7"/>
    <w:rsid w:val="00BD700C"/>
    <w:rsid w:val="00BE0215"/>
    <w:rsid w:val="00BE0D8F"/>
    <w:rsid w:val="00BE573B"/>
    <w:rsid w:val="00BF6F2F"/>
    <w:rsid w:val="00C033D5"/>
    <w:rsid w:val="00C03F42"/>
    <w:rsid w:val="00C03F7F"/>
    <w:rsid w:val="00C0614B"/>
    <w:rsid w:val="00C10752"/>
    <w:rsid w:val="00C14076"/>
    <w:rsid w:val="00C15DC9"/>
    <w:rsid w:val="00C20374"/>
    <w:rsid w:val="00C22DE8"/>
    <w:rsid w:val="00C232B0"/>
    <w:rsid w:val="00C26DF7"/>
    <w:rsid w:val="00C45A16"/>
    <w:rsid w:val="00C56504"/>
    <w:rsid w:val="00C56B08"/>
    <w:rsid w:val="00C57688"/>
    <w:rsid w:val="00C6144D"/>
    <w:rsid w:val="00C65438"/>
    <w:rsid w:val="00C66475"/>
    <w:rsid w:val="00C66696"/>
    <w:rsid w:val="00C66C6D"/>
    <w:rsid w:val="00C66DFC"/>
    <w:rsid w:val="00C67B87"/>
    <w:rsid w:val="00C8731A"/>
    <w:rsid w:val="00C94499"/>
    <w:rsid w:val="00C95185"/>
    <w:rsid w:val="00CA7406"/>
    <w:rsid w:val="00CB29F2"/>
    <w:rsid w:val="00CB3876"/>
    <w:rsid w:val="00CB50E6"/>
    <w:rsid w:val="00CD03CB"/>
    <w:rsid w:val="00CE48D8"/>
    <w:rsid w:val="00CE5721"/>
    <w:rsid w:val="00CF273B"/>
    <w:rsid w:val="00CF604F"/>
    <w:rsid w:val="00D029BA"/>
    <w:rsid w:val="00D05658"/>
    <w:rsid w:val="00D11D0B"/>
    <w:rsid w:val="00D132E1"/>
    <w:rsid w:val="00D32481"/>
    <w:rsid w:val="00D32B3D"/>
    <w:rsid w:val="00D35607"/>
    <w:rsid w:val="00D360AD"/>
    <w:rsid w:val="00D36BF0"/>
    <w:rsid w:val="00D372C4"/>
    <w:rsid w:val="00D40393"/>
    <w:rsid w:val="00D41E94"/>
    <w:rsid w:val="00D4383D"/>
    <w:rsid w:val="00D43EA6"/>
    <w:rsid w:val="00D4574F"/>
    <w:rsid w:val="00D53AD0"/>
    <w:rsid w:val="00D611BF"/>
    <w:rsid w:val="00D618FF"/>
    <w:rsid w:val="00D63DD5"/>
    <w:rsid w:val="00D674E5"/>
    <w:rsid w:val="00D7108B"/>
    <w:rsid w:val="00D740BB"/>
    <w:rsid w:val="00D744E2"/>
    <w:rsid w:val="00D7699F"/>
    <w:rsid w:val="00D8428E"/>
    <w:rsid w:val="00D87556"/>
    <w:rsid w:val="00D877DC"/>
    <w:rsid w:val="00D9388C"/>
    <w:rsid w:val="00D95AAD"/>
    <w:rsid w:val="00D97B50"/>
    <w:rsid w:val="00DA0363"/>
    <w:rsid w:val="00DA79A9"/>
    <w:rsid w:val="00DB0B99"/>
    <w:rsid w:val="00DB0E4B"/>
    <w:rsid w:val="00DB2ED5"/>
    <w:rsid w:val="00DB751B"/>
    <w:rsid w:val="00DB7FC0"/>
    <w:rsid w:val="00DC76BC"/>
    <w:rsid w:val="00DD2CC1"/>
    <w:rsid w:val="00DD46D1"/>
    <w:rsid w:val="00DE1762"/>
    <w:rsid w:val="00DE7081"/>
    <w:rsid w:val="00DF22BE"/>
    <w:rsid w:val="00DF34C2"/>
    <w:rsid w:val="00DF5CE0"/>
    <w:rsid w:val="00E0075B"/>
    <w:rsid w:val="00E00781"/>
    <w:rsid w:val="00E03D12"/>
    <w:rsid w:val="00E04AEC"/>
    <w:rsid w:val="00E12481"/>
    <w:rsid w:val="00E16FFF"/>
    <w:rsid w:val="00E203E5"/>
    <w:rsid w:val="00E22CAF"/>
    <w:rsid w:val="00E22F03"/>
    <w:rsid w:val="00E3586F"/>
    <w:rsid w:val="00E3767C"/>
    <w:rsid w:val="00E4193F"/>
    <w:rsid w:val="00E46D31"/>
    <w:rsid w:val="00E54B8A"/>
    <w:rsid w:val="00E60A0E"/>
    <w:rsid w:val="00E62608"/>
    <w:rsid w:val="00E73576"/>
    <w:rsid w:val="00E82C43"/>
    <w:rsid w:val="00E93C39"/>
    <w:rsid w:val="00E94A46"/>
    <w:rsid w:val="00E9797A"/>
    <w:rsid w:val="00EA23E5"/>
    <w:rsid w:val="00EA3BDD"/>
    <w:rsid w:val="00EB1BE1"/>
    <w:rsid w:val="00EB718E"/>
    <w:rsid w:val="00EC024E"/>
    <w:rsid w:val="00EC1A39"/>
    <w:rsid w:val="00EC63B0"/>
    <w:rsid w:val="00ED0F14"/>
    <w:rsid w:val="00EE39F4"/>
    <w:rsid w:val="00EF4564"/>
    <w:rsid w:val="00EF568D"/>
    <w:rsid w:val="00EF5905"/>
    <w:rsid w:val="00F00196"/>
    <w:rsid w:val="00F01A3C"/>
    <w:rsid w:val="00F05ECC"/>
    <w:rsid w:val="00F06FF4"/>
    <w:rsid w:val="00F1186F"/>
    <w:rsid w:val="00F119D3"/>
    <w:rsid w:val="00F21D13"/>
    <w:rsid w:val="00F277A7"/>
    <w:rsid w:val="00F35454"/>
    <w:rsid w:val="00F408AE"/>
    <w:rsid w:val="00F435B4"/>
    <w:rsid w:val="00F47994"/>
    <w:rsid w:val="00F629D4"/>
    <w:rsid w:val="00F75DBD"/>
    <w:rsid w:val="00F76EAE"/>
    <w:rsid w:val="00F802F5"/>
    <w:rsid w:val="00F81A87"/>
    <w:rsid w:val="00F832D6"/>
    <w:rsid w:val="00F84041"/>
    <w:rsid w:val="00F85E6A"/>
    <w:rsid w:val="00F9039A"/>
    <w:rsid w:val="00F95D10"/>
    <w:rsid w:val="00F962FB"/>
    <w:rsid w:val="00FA147E"/>
    <w:rsid w:val="00FA46E4"/>
    <w:rsid w:val="00FB1B95"/>
    <w:rsid w:val="00FB28EF"/>
    <w:rsid w:val="00FB6BEA"/>
    <w:rsid w:val="00FC628F"/>
    <w:rsid w:val="00FD2D8E"/>
    <w:rsid w:val="00FD6046"/>
    <w:rsid w:val="00FF49A8"/>
    <w:rsid w:val="00FF7BE0"/>
    <w:rsid w:val="03523C15"/>
    <w:rsid w:val="068E7456"/>
    <w:rsid w:val="0BB907C7"/>
    <w:rsid w:val="0C542D5E"/>
    <w:rsid w:val="15EA7AA6"/>
    <w:rsid w:val="21AB6A12"/>
    <w:rsid w:val="28650375"/>
    <w:rsid w:val="2B586ACA"/>
    <w:rsid w:val="353E4170"/>
    <w:rsid w:val="37865670"/>
    <w:rsid w:val="37F74366"/>
    <w:rsid w:val="3ECD2378"/>
    <w:rsid w:val="43A1671B"/>
    <w:rsid w:val="4DE418FA"/>
    <w:rsid w:val="5002678A"/>
    <w:rsid w:val="5436065D"/>
    <w:rsid w:val="658F738D"/>
    <w:rsid w:val="68207D88"/>
    <w:rsid w:val="70425DFB"/>
    <w:rsid w:val="76974514"/>
    <w:rsid w:val="77B96E76"/>
    <w:rsid w:val="7A6D10FB"/>
    <w:rsid w:val="7EE10E75"/>
    <w:rsid w:val="AFFF6DE8"/>
    <w:rsid w:val="D7FF5A3D"/>
    <w:rsid w:val="DCFF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9"/>
    <w:pPr>
      <w:autoSpaceDE w:val="0"/>
      <w:autoSpaceDN w:val="0"/>
      <w:ind w:left="240"/>
      <w:jc w:val="left"/>
      <w:outlineLvl w:val="1"/>
    </w:pPr>
    <w:rPr>
      <w:rFonts w:ascii="Times New Roman" w:hAnsi="Times New Roman" w:eastAsia="宋体" w:cs="Times New Roman"/>
      <w:b/>
      <w:bCs/>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17"/>
    <w:unhideWhenUsed/>
    <w:qFormat/>
    <w:uiPriority w:val="99"/>
    <w:pPr>
      <w:autoSpaceDE w:val="0"/>
      <w:autoSpaceDN w:val="0"/>
      <w:jc w:val="left"/>
    </w:pPr>
    <w:rPr>
      <w:rFonts w:ascii="Times New Roman" w:hAnsi="Times New Roman" w:eastAsia="宋体" w:cs="Times New Roman"/>
      <w:kern w:val="0"/>
      <w:sz w:val="24"/>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9"/>
    <w:semiHidden/>
    <w:unhideWhenUsed/>
    <w:qFormat/>
    <w:uiPriority w:val="99"/>
    <w:rPr>
      <w:color w:val="605E5C"/>
      <w:shd w:val="clear" w:color="auto" w:fill="E1DFDD"/>
    </w:rPr>
  </w:style>
  <w:style w:type="character" w:customStyle="1" w:styleId="16">
    <w:name w:val="标题 2 字符"/>
    <w:basedOn w:val="9"/>
    <w:link w:val="2"/>
    <w:qFormat/>
    <w:uiPriority w:val="99"/>
    <w:rPr>
      <w:rFonts w:ascii="Times New Roman" w:hAnsi="Times New Roman" w:eastAsia="宋体" w:cs="Times New Roman"/>
      <w:b/>
      <w:bCs/>
      <w:kern w:val="0"/>
      <w:sz w:val="24"/>
      <w:szCs w:val="24"/>
    </w:rPr>
  </w:style>
  <w:style w:type="character" w:customStyle="1" w:styleId="17">
    <w:name w:val="正文文本 字符"/>
    <w:basedOn w:val="9"/>
    <w:link w:val="4"/>
    <w:qFormat/>
    <w:uiPriority w:val="99"/>
    <w:rPr>
      <w:rFonts w:ascii="Times New Roman" w:hAnsi="Times New Roman" w:eastAsia="宋体" w:cs="Times New Roman"/>
      <w:kern w:val="0"/>
      <w:sz w:val="24"/>
      <w:szCs w:val="24"/>
    </w:rPr>
  </w:style>
  <w:style w:type="paragraph" w:customStyle="1" w:styleId="18">
    <w:name w:val="列表段落1"/>
    <w:basedOn w:val="1"/>
    <w:qFormat/>
    <w:uiPriority w:val="0"/>
    <w:pPr>
      <w:autoSpaceDE w:val="0"/>
      <w:autoSpaceDN w:val="0"/>
      <w:ind w:left="142" w:hanging="360"/>
    </w:pPr>
    <w:rPr>
      <w:rFonts w:ascii="Times New Roman" w:hAnsi="Times New Roman" w:eastAsia="宋体" w:cs="Times New Roman"/>
      <w:kern w:val="0"/>
      <w:sz w:val="22"/>
    </w:rPr>
  </w:style>
  <w:style w:type="character" w:customStyle="1" w:styleId="19">
    <w:name w:val="批注框文本 字符"/>
    <w:basedOn w:val="9"/>
    <w:link w:val="5"/>
    <w:semiHidden/>
    <w:qFormat/>
    <w:uiPriority w:val="99"/>
    <w:rPr>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4</Pages>
  <Words>1225</Words>
  <Characters>6983</Characters>
  <Lines>58</Lines>
  <Paragraphs>16</Paragraphs>
  <TotalTime>6</TotalTime>
  <ScaleCrop>false</ScaleCrop>
  <LinksUpToDate>false</LinksUpToDate>
  <CharactersWithSpaces>8192</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2024-01-06T09:25:00Z</dcterms:created>
  <dc:creator>545957459@qq.com</dc:creator>
  <cp:lastModifiedBy>kathyyyyy</cp:lastModifiedBy>
  <cp:lastPrinted>2024-01-06T01:09:00Z</cp:lastPrinted>
  <dcterms:modified xsi:type="dcterms:W3CDTF">2024-01-06T14:06:33Z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5B7761109C19A0EE66ED98652132CB80_43</vt:lpwstr>
  </property>
</Properties>
</file>